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5E1682" w:rsidRPr="005E1682" w:rsidTr="00C065D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Шингальчинского сельского поселения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423554, Нижнекамский район, 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Шингальчи,  ул.Ленина, 64, 1Н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Түбән Кама муниципаль </w:t>
            </w:r>
            <w:r w:rsidRPr="005E1682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Шәңгәлче авыл җирлеге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423554, Түбән Кама районы, 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Шәңгәлче авылы, </w:t>
            </w:r>
            <w:r w:rsidRPr="005E1682">
              <w:rPr>
                <w:rFonts w:ascii="Times New Roman" w:eastAsia="Calibri" w:hAnsi="Times New Roman" w:cs="Times New Roman"/>
                <w:sz w:val="24"/>
                <w:szCs w:val="24"/>
              </w:rPr>
              <w:t>Ленин урамы, 64, 1Н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E1682" w:rsidRPr="00AF7F25" w:rsidTr="00C065D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43-04-50, электронный адрес: </w:t>
            </w:r>
            <w:r w:rsidRPr="005E1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Shingalchinskoe.Sp@tatar.ru</w:t>
            </w:r>
            <w:r w:rsidRPr="005E1682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5E1682" w:rsidRPr="005E1682" w:rsidRDefault="005E1682" w:rsidP="005E1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E1682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сайт: www.</w:t>
            </w:r>
            <w:r w:rsidRPr="005E1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682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Pr="00441A60" w:rsidRDefault="006C32F5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1C3B44" w:rsidRPr="00C065D6" w:rsidRDefault="005E1682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</w:t>
      </w:r>
      <w:r w:rsidR="001C3B44" w:rsidRPr="00441A60">
        <w:rPr>
          <w:rFonts w:ascii="Times New Roman" w:hAnsi="Times New Roman" w:cs="Times New Roman"/>
          <w:sz w:val="28"/>
          <w:szCs w:val="24"/>
        </w:rPr>
        <w:t>РЕШЕНИЕ</w:t>
      </w:r>
      <w:r w:rsidR="001C3B44" w:rsidRPr="00C065D6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C065D6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1C3B44" w:rsidRPr="00C065D6">
        <w:rPr>
          <w:rFonts w:ascii="Times New Roman" w:hAnsi="Times New Roman" w:cs="Times New Roman"/>
          <w:sz w:val="28"/>
          <w:szCs w:val="24"/>
        </w:rPr>
        <w:t xml:space="preserve"> </w:t>
      </w:r>
      <w:r w:rsidR="001C3B44" w:rsidRPr="00441A60">
        <w:rPr>
          <w:rFonts w:ascii="Times New Roman" w:hAnsi="Times New Roman" w:cs="Times New Roman"/>
          <w:sz w:val="28"/>
          <w:szCs w:val="24"/>
        </w:rPr>
        <w:t>КАРАР</w:t>
      </w:r>
    </w:p>
    <w:p w:rsidR="00034661" w:rsidRPr="00034661" w:rsidRDefault="00034661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C3B44" w:rsidRPr="00C065D6" w:rsidRDefault="00441A60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065D6">
        <w:rPr>
          <w:rFonts w:ascii="Times New Roman" w:hAnsi="Times New Roman" w:cs="Times New Roman"/>
          <w:sz w:val="28"/>
          <w:szCs w:val="24"/>
        </w:rPr>
        <w:t>1</w:t>
      </w:r>
      <w:r w:rsidR="00AF7F25">
        <w:rPr>
          <w:rFonts w:ascii="Times New Roman" w:hAnsi="Times New Roman" w:cs="Times New Roman"/>
          <w:sz w:val="28"/>
          <w:szCs w:val="24"/>
        </w:rPr>
        <w:t>2</w:t>
      </w:r>
      <w:r w:rsidRPr="00C065D6">
        <w:rPr>
          <w:rFonts w:ascii="Times New Roman" w:hAnsi="Times New Roman" w:cs="Times New Roman"/>
          <w:sz w:val="28"/>
          <w:szCs w:val="24"/>
        </w:rPr>
        <w:t>.12.202</w:t>
      </w:r>
      <w:r w:rsidR="00AF7F25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ел</w:t>
      </w:r>
      <w:r w:rsidR="001C3B44" w:rsidRPr="00C065D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</w:t>
      </w:r>
      <w:r w:rsidRPr="00C065D6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1C3B44" w:rsidRPr="00C065D6">
        <w:rPr>
          <w:rFonts w:ascii="Times New Roman" w:hAnsi="Times New Roman" w:cs="Times New Roman"/>
          <w:sz w:val="28"/>
          <w:szCs w:val="24"/>
        </w:rPr>
        <w:t xml:space="preserve">   № </w:t>
      </w:r>
      <w:r w:rsidR="00AF7F25">
        <w:rPr>
          <w:rFonts w:ascii="Times New Roman" w:hAnsi="Times New Roman" w:cs="Times New Roman"/>
          <w:sz w:val="28"/>
          <w:szCs w:val="24"/>
        </w:rPr>
        <w:t>37</w:t>
      </w:r>
    </w:p>
    <w:p w:rsidR="00AF7F25" w:rsidRDefault="00AF7F25" w:rsidP="001C3B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AD1EE3" w:rsidRPr="00C065D6" w:rsidRDefault="001D218C" w:rsidP="001C3B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sz w:val="28"/>
          <w:szCs w:val="24"/>
          <w:lang w:val="tt-RU"/>
        </w:rPr>
        <w:t xml:space="preserve">         </w:t>
      </w:r>
    </w:p>
    <w:p w:rsidR="00034661" w:rsidRPr="00C065D6" w:rsidRDefault="00034661" w:rsidP="001C3B44">
      <w:pPr>
        <w:tabs>
          <w:tab w:val="left" w:pos="720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4"/>
        </w:rPr>
      </w:pPr>
      <w:r w:rsidRPr="00C065D6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C065D6">
        <w:rPr>
          <w:rFonts w:ascii="Times New Roman" w:hAnsi="Times New Roman" w:cs="Times New Roman"/>
          <w:sz w:val="28"/>
          <w:szCs w:val="24"/>
        </w:rPr>
        <w:t xml:space="preserve"> елга һәм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C065D6">
        <w:rPr>
          <w:rFonts w:ascii="Times New Roman" w:hAnsi="Times New Roman" w:cs="Times New Roman"/>
          <w:sz w:val="28"/>
          <w:szCs w:val="24"/>
        </w:rPr>
        <w:t xml:space="preserve"> һәм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C065D6">
        <w:rPr>
          <w:rFonts w:ascii="Times New Roman" w:hAnsi="Times New Roman" w:cs="Times New Roman"/>
          <w:sz w:val="28"/>
          <w:szCs w:val="24"/>
        </w:rPr>
        <w:t xml:space="preserve"> еллар план чорына Шингали авыл җирлеге бюджеты турында</w:t>
      </w:r>
    </w:p>
    <w:p w:rsidR="00AF7F25" w:rsidRDefault="00AF7F25" w:rsidP="001C3B4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F7F25" w:rsidRPr="00034661" w:rsidRDefault="00AF7F25" w:rsidP="001C3B4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41A60" w:rsidRDefault="00441A60" w:rsidP="001C3B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41A60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Pr="00441A60">
        <w:rPr>
          <w:rFonts w:ascii="Times New Roman" w:hAnsi="Times New Roman" w:cs="Times New Roman"/>
          <w:sz w:val="28"/>
          <w:szCs w:val="24"/>
        </w:rPr>
        <w:t>әңгәл</w:t>
      </w:r>
      <w:r>
        <w:rPr>
          <w:rFonts w:ascii="Times New Roman" w:hAnsi="Times New Roman" w:cs="Times New Roman"/>
          <w:sz w:val="28"/>
          <w:szCs w:val="24"/>
        </w:rPr>
        <w:t>че авыл җирлеге Советы карар бир</w:t>
      </w:r>
      <w:r>
        <w:rPr>
          <w:rFonts w:ascii="Times New Roman" w:hAnsi="Times New Roman" w:cs="Times New Roman"/>
          <w:sz w:val="28"/>
          <w:szCs w:val="24"/>
          <w:lang w:val="tt-RU"/>
        </w:rPr>
        <w:t>ә</w:t>
      </w:r>
      <w:r w:rsidRPr="00441A60">
        <w:rPr>
          <w:rFonts w:ascii="Times New Roman" w:hAnsi="Times New Roman" w:cs="Times New Roman"/>
          <w:sz w:val="28"/>
          <w:szCs w:val="24"/>
        </w:rPr>
        <w:t>:</w:t>
      </w:r>
    </w:p>
    <w:p w:rsidR="00C065D6" w:rsidRPr="00441A60" w:rsidRDefault="00C065D6" w:rsidP="001C3B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D0DF5" w:rsidRPr="00441A60" w:rsidRDefault="00441A60" w:rsidP="001C3B44">
      <w:pPr>
        <w:suppressAutoHyphens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4"/>
          <w:lang w:val="tt-RU"/>
        </w:rPr>
        <w:t xml:space="preserve">1 </w:t>
      </w:r>
      <w:bookmarkStart w:id="0" w:name="sub_100"/>
      <w:r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4"/>
        </w:rPr>
        <w:t>статья</w:t>
      </w:r>
    </w:p>
    <w:bookmarkEnd w:id="0"/>
    <w:p w:rsidR="003837DF" w:rsidRPr="003837DF" w:rsidRDefault="003837DF" w:rsidP="003837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37DF">
        <w:rPr>
          <w:rFonts w:ascii="Times New Roman" w:hAnsi="Times New Roman" w:cs="Times New Roman"/>
          <w:sz w:val="28"/>
          <w:szCs w:val="24"/>
        </w:rPr>
        <w:t>1. 202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3837DF">
        <w:rPr>
          <w:rFonts w:ascii="Times New Roman" w:hAnsi="Times New Roman" w:cs="Times New Roman"/>
          <w:sz w:val="28"/>
          <w:szCs w:val="24"/>
        </w:rPr>
        <w:t xml:space="preserve"> е</w:t>
      </w:r>
      <w:r>
        <w:rPr>
          <w:rFonts w:ascii="Times New Roman" w:hAnsi="Times New Roman" w:cs="Times New Roman"/>
          <w:sz w:val="28"/>
          <w:szCs w:val="24"/>
        </w:rPr>
        <w:t xml:space="preserve">лга </w:t>
      </w:r>
      <w:r w:rsidRPr="003837DF">
        <w:rPr>
          <w:rFonts w:ascii="Times New Roman" w:hAnsi="Times New Roman" w:cs="Times New Roman"/>
          <w:sz w:val="28"/>
          <w:szCs w:val="24"/>
        </w:rPr>
        <w:t xml:space="preserve">Татарстан Республикасы Түбән Кама муниципаль районының </w:t>
      </w:r>
      <w:r>
        <w:rPr>
          <w:rFonts w:ascii="Times New Roman" w:hAnsi="Times New Roman" w:cs="Times New Roman"/>
          <w:sz w:val="28"/>
          <w:szCs w:val="24"/>
          <w:lang w:val="tt-RU"/>
        </w:rPr>
        <w:t>«</w:t>
      </w:r>
      <w:proofErr w:type="gramStart"/>
      <w:r w:rsidRPr="003837DF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Pr="003837DF">
        <w:rPr>
          <w:rFonts w:ascii="Times New Roman" w:hAnsi="Times New Roman" w:cs="Times New Roman"/>
          <w:sz w:val="28"/>
          <w:szCs w:val="24"/>
        </w:rPr>
        <w:t>әңгәлче авыл җирлеге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» муниципаль берәмлеге </w:t>
      </w:r>
      <w:r w:rsidRPr="003837DF">
        <w:rPr>
          <w:rFonts w:ascii="Times New Roman" w:hAnsi="Times New Roman" w:cs="Times New Roman"/>
          <w:sz w:val="28"/>
          <w:szCs w:val="24"/>
        </w:rPr>
        <w:t>бюджетының төп характеристикаларын расларга:</w:t>
      </w:r>
    </w:p>
    <w:p w:rsidR="003837DF" w:rsidRPr="003837DF" w:rsidRDefault="003837DF" w:rsidP="003837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065D6" w:rsidRPr="00C065D6">
        <w:rPr>
          <w:rFonts w:ascii="Times New Roman" w:hAnsi="Times New Roman" w:cs="Times New Roman"/>
          <w:sz w:val="28"/>
          <w:szCs w:val="24"/>
        </w:rPr>
        <w:t>бюджет керемнәренең фаразлана торган гомуми кү</w:t>
      </w:r>
      <w:proofErr w:type="gramStart"/>
      <w:r w:rsidR="00C065D6" w:rsidRPr="00C065D6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="00C065D6" w:rsidRPr="00C065D6">
        <w:rPr>
          <w:rFonts w:ascii="Times New Roman" w:hAnsi="Times New Roman" w:cs="Times New Roman"/>
          <w:sz w:val="28"/>
          <w:szCs w:val="24"/>
        </w:rPr>
        <w:t xml:space="preserve">әмен </w:t>
      </w:r>
      <w:r w:rsidR="00AF7F25">
        <w:rPr>
          <w:rFonts w:ascii="Times New Roman" w:hAnsi="Times New Roman" w:cs="Times New Roman"/>
          <w:sz w:val="28"/>
          <w:szCs w:val="24"/>
        </w:rPr>
        <w:t>15 703,6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мең сум күләмендә</w:t>
      </w:r>
      <w:r w:rsidRPr="003837DF">
        <w:rPr>
          <w:rFonts w:ascii="Times New Roman" w:hAnsi="Times New Roman" w:cs="Times New Roman"/>
          <w:sz w:val="28"/>
          <w:szCs w:val="24"/>
        </w:rPr>
        <w:t>;</w:t>
      </w:r>
    </w:p>
    <w:p w:rsidR="003837DF" w:rsidRPr="003837DF" w:rsidRDefault="003837DF" w:rsidP="003837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бюджет чыгымнарының гомуми күләме </w:t>
      </w:r>
      <w:r w:rsidR="00AF7F25">
        <w:rPr>
          <w:rFonts w:ascii="Times New Roman" w:hAnsi="Times New Roman" w:cs="Times New Roman"/>
          <w:sz w:val="28"/>
          <w:szCs w:val="24"/>
        </w:rPr>
        <w:t>15 703,6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мең сум тәшкил </w:t>
      </w:r>
      <w:proofErr w:type="gramStart"/>
      <w:r w:rsidR="00C065D6" w:rsidRPr="00C065D6">
        <w:rPr>
          <w:rFonts w:ascii="Times New Roman" w:hAnsi="Times New Roman" w:cs="Times New Roman"/>
          <w:sz w:val="28"/>
          <w:szCs w:val="24"/>
        </w:rPr>
        <w:t>ит</w:t>
      </w:r>
      <w:proofErr w:type="gramEnd"/>
      <w:r w:rsidR="00C065D6" w:rsidRPr="00C065D6">
        <w:rPr>
          <w:rFonts w:ascii="Times New Roman" w:hAnsi="Times New Roman" w:cs="Times New Roman"/>
          <w:sz w:val="28"/>
          <w:szCs w:val="24"/>
        </w:rPr>
        <w:t>ә</w:t>
      </w:r>
      <w:r w:rsidRPr="003837DF">
        <w:rPr>
          <w:rFonts w:ascii="Times New Roman" w:hAnsi="Times New Roman" w:cs="Times New Roman"/>
          <w:sz w:val="28"/>
          <w:szCs w:val="24"/>
        </w:rPr>
        <w:t>;</w:t>
      </w:r>
    </w:p>
    <w:p w:rsidR="003837DF" w:rsidRPr="00441A60" w:rsidRDefault="003837DF" w:rsidP="003837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дефицит (профицит)</w:t>
      </w:r>
      <w:r w:rsidRPr="003837DF">
        <w:rPr>
          <w:rFonts w:ascii="Times New Roman" w:hAnsi="Times New Roman" w:cs="Times New Roman"/>
          <w:sz w:val="28"/>
          <w:szCs w:val="24"/>
        </w:rPr>
        <w:t xml:space="preserve"> 0</w:t>
      </w:r>
      <w:r w:rsidR="00AA502A">
        <w:rPr>
          <w:rFonts w:ascii="Times New Roman" w:hAnsi="Times New Roman" w:cs="Times New Roman"/>
          <w:sz w:val="28"/>
          <w:szCs w:val="24"/>
          <w:lang w:val="tt-RU"/>
        </w:rPr>
        <w:t>,00 мең</w:t>
      </w:r>
      <w:r w:rsidRPr="003837DF">
        <w:rPr>
          <w:rFonts w:ascii="Times New Roman" w:hAnsi="Times New Roman" w:cs="Times New Roman"/>
          <w:sz w:val="28"/>
          <w:szCs w:val="24"/>
        </w:rPr>
        <w:t xml:space="preserve"> сум.</w:t>
      </w:r>
    </w:p>
    <w:p w:rsidR="00AA502A" w:rsidRPr="00AA502A" w:rsidRDefault="00AA502A" w:rsidP="00AA50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һәм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еллар план чорына </w:t>
      </w:r>
      <w:r w:rsidRPr="00AA502A">
        <w:rPr>
          <w:rFonts w:ascii="Times New Roman" w:hAnsi="Times New Roman" w:cs="Times New Roman"/>
          <w:sz w:val="28"/>
          <w:szCs w:val="24"/>
          <w:lang w:val="tt-RU"/>
        </w:rPr>
        <w:t>Татарстан Республикасы Түбән Кама муниципаль районының «</w:t>
      </w:r>
      <w:proofErr w:type="gramStart"/>
      <w:r w:rsidRPr="00AA502A">
        <w:rPr>
          <w:rFonts w:ascii="Times New Roman" w:hAnsi="Times New Roman" w:cs="Times New Roman"/>
          <w:sz w:val="28"/>
          <w:szCs w:val="24"/>
          <w:lang w:val="tt-RU"/>
        </w:rPr>
        <w:t>Ш</w:t>
      </w:r>
      <w:proofErr w:type="gramEnd"/>
      <w:r w:rsidRPr="00AA502A">
        <w:rPr>
          <w:rFonts w:ascii="Times New Roman" w:hAnsi="Times New Roman" w:cs="Times New Roman"/>
          <w:sz w:val="28"/>
          <w:szCs w:val="24"/>
          <w:lang w:val="tt-RU"/>
        </w:rPr>
        <w:t>әңгәлче авыл җирлеге» муниципаль берәмлеге бюджетының</w:t>
      </w:r>
      <w:r w:rsidRPr="00AA502A">
        <w:rPr>
          <w:rFonts w:ascii="Times New Roman" w:hAnsi="Times New Roman" w:cs="Times New Roman"/>
          <w:sz w:val="28"/>
          <w:szCs w:val="24"/>
        </w:rPr>
        <w:t xml:space="preserve"> төп характеристикаларын расларга:</w:t>
      </w:r>
    </w:p>
    <w:p w:rsidR="00AA502A" w:rsidRPr="00AA502A" w:rsidRDefault="00123468" w:rsidP="00AA50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бюджет</w:t>
      </w:r>
      <w:r w:rsidR="00AA502A" w:rsidRPr="00AA502A">
        <w:rPr>
          <w:rFonts w:ascii="Times New Roman" w:hAnsi="Times New Roman" w:cs="Times New Roman"/>
          <w:sz w:val="28"/>
          <w:szCs w:val="24"/>
        </w:rPr>
        <w:t xml:space="preserve"> керемнәренең гом</w:t>
      </w:r>
      <w:r>
        <w:rPr>
          <w:rFonts w:ascii="Times New Roman" w:hAnsi="Times New Roman" w:cs="Times New Roman"/>
          <w:sz w:val="28"/>
          <w:szCs w:val="24"/>
        </w:rPr>
        <w:t>уми кү</w:t>
      </w:r>
      <w:proofErr w:type="gramStart"/>
      <w:r>
        <w:rPr>
          <w:rFonts w:ascii="Times New Roman" w:hAnsi="Times New Roman" w:cs="Times New Roman"/>
          <w:sz w:val="28"/>
          <w:szCs w:val="24"/>
        </w:rPr>
        <w:t>л</w:t>
      </w:r>
      <w:proofErr w:type="gramEnd"/>
      <w:r>
        <w:rPr>
          <w:rFonts w:ascii="Times New Roman" w:hAnsi="Times New Roman" w:cs="Times New Roman"/>
          <w:sz w:val="28"/>
          <w:szCs w:val="24"/>
        </w:rPr>
        <w:t>әме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16 621,1</w:t>
      </w:r>
      <w:r w:rsidRPr="0012346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мең сум,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17 541,5</w:t>
      </w:r>
      <w:r w:rsidRPr="00123468">
        <w:rPr>
          <w:rFonts w:ascii="Times New Roman" w:hAnsi="Times New Roman" w:cs="Times New Roman"/>
          <w:sz w:val="28"/>
          <w:szCs w:val="24"/>
        </w:rPr>
        <w:t xml:space="preserve"> </w:t>
      </w:r>
      <w:r w:rsidR="00AA502A" w:rsidRPr="00AA502A">
        <w:rPr>
          <w:rFonts w:ascii="Times New Roman" w:hAnsi="Times New Roman" w:cs="Times New Roman"/>
          <w:sz w:val="28"/>
          <w:szCs w:val="24"/>
        </w:rPr>
        <w:t>мең сум;</w:t>
      </w:r>
    </w:p>
    <w:p w:rsidR="00AA502A" w:rsidRPr="00441A60" w:rsidRDefault="00123468" w:rsidP="00C065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065D6" w:rsidRPr="00C065D6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елга бюджет чыгымнарының фаразлана торган гомуми күләме </w:t>
      </w:r>
      <w:r w:rsidR="00AF7F25">
        <w:rPr>
          <w:rFonts w:ascii="Times New Roman" w:hAnsi="Times New Roman" w:cs="Times New Roman"/>
          <w:sz w:val="28"/>
          <w:szCs w:val="24"/>
        </w:rPr>
        <w:t>16 621,1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мең сум күләмендә, шул исәптән шартлы </w:t>
      </w:r>
      <w:proofErr w:type="gramStart"/>
      <w:r w:rsidR="00C065D6" w:rsidRPr="00C065D6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C065D6" w:rsidRPr="00C065D6">
        <w:rPr>
          <w:rFonts w:ascii="Times New Roman" w:hAnsi="Times New Roman" w:cs="Times New Roman"/>
          <w:sz w:val="28"/>
          <w:szCs w:val="24"/>
        </w:rPr>
        <w:t xml:space="preserve">әвештә расланган чыгымнар </w:t>
      </w:r>
      <w:r w:rsidR="00AF7F25">
        <w:rPr>
          <w:rFonts w:ascii="Times New Roman" w:hAnsi="Times New Roman" w:cs="Times New Roman"/>
          <w:sz w:val="28"/>
          <w:szCs w:val="24"/>
        </w:rPr>
        <w:t>415,5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мең сум,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="00C065D6" w:rsidRPr="00C065D6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 xml:space="preserve">17 541,5 </w:t>
      </w:r>
      <w:r w:rsidR="00C065D6" w:rsidRPr="00C065D6">
        <w:rPr>
          <w:rFonts w:ascii="Times New Roman" w:hAnsi="Times New Roman" w:cs="Times New Roman"/>
          <w:sz w:val="28"/>
          <w:szCs w:val="24"/>
        </w:rPr>
        <w:t>мең сум күләмендә, шул исәптән шартлы расланган ч</w:t>
      </w:r>
      <w:r w:rsidR="00C065D6">
        <w:rPr>
          <w:rFonts w:ascii="Times New Roman" w:hAnsi="Times New Roman" w:cs="Times New Roman"/>
          <w:sz w:val="28"/>
          <w:szCs w:val="24"/>
        </w:rPr>
        <w:t xml:space="preserve">ыгымнар </w:t>
      </w:r>
      <w:r w:rsidR="00AF7F25">
        <w:rPr>
          <w:rFonts w:ascii="Times New Roman" w:hAnsi="Times New Roman" w:cs="Times New Roman"/>
          <w:sz w:val="28"/>
          <w:szCs w:val="24"/>
        </w:rPr>
        <w:t>877,0</w:t>
      </w:r>
      <w:r w:rsidR="00C065D6">
        <w:rPr>
          <w:rFonts w:ascii="Times New Roman" w:hAnsi="Times New Roman" w:cs="Times New Roman"/>
          <w:sz w:val="28"/>
          <w:szCs w:val="24"/>
        </w:rPr>
        <w:t xml:space="preserve"> мең сум күләмендә</w:t>
      </w:r>
      <w:r w:rsidR="00C065D6">
        <w:rPr>
          <w:rFonts w:ascii="Times New Roman" w:hAnsi="Times New Roman" w:cs="Times New Roman"/>
          <w:sz w:val="28"/>
          <w:szCs w:val="24"/>
          <w:lang w:val="tt-RU"/>
        </w:rPr>
        <w:t>;</w:t>
      </w:r>
    </w:p>
    <w:p w:rsidR="00C065D6" w:rsidRPr="00C065D6" w:rsidRDefault="00123468" w:rsidP="00C065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C065D6" w:rsidRPr="00C065D6">
        <w:rPr>
          <w:rFonts w:ascii="Times New Roman" w:hAnsi="Times New Roman" w:cs="Times New Roman"/>
          <w:sz w:val="28"/>
          <w:szCs w:val="24"/>
        </w:rPr>
        <w:t>Бюджет кытлыгын билгеләргә</w:t>
      </w:r>
      <w:r w:rsidR="00AF7F25">
        <w:rPr>
          <w:rFonts w:ascii="Times New Roman" w:hAnsi="Times New Roman" w:cs="Times New Roman"/>
          <w:sz w:val="28"/>
          <w:szCs w:val="24"/>
        </w:rPr>
        <w:t xml:space="preserve"> – 0 сум.</w:t>
      </w:r>
    </w:p>
    <w:p w:rsidR="00123468" w:rsidRPr="00123468" w:rsidRDefault="00C065D6" w:rsidP="001234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123468" w:rsidRPr="00123468">
        <w:rPr>
          <w:rFonts w:ascii="Times New Roman" w:hAnsi="Times New Roman" w:cs="Times New Roman"/>
          <w:sz w:val="28"/>
          <w:szCs w:val="24"/>
        </w:rPr>
        <w:t>Татарстан Республикасы Түбән Кама муниципаль районының «</w:t>
      </w:r>
      <w:proofErr w:type="gramStart"/>
      <w:r w:rsidR="00123468" w:rsidRPr="00123468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="00123468" w:rsidRPr="00123468">
        <w:rPr>
          <w:rFonts w:ascii="Times New Roman" w:hAnsi="Times New Roman" w:cs="Times New Roman"/>
          <w:sz w:val="28"/>
          <w:szCs w:val="24"/>
        </w:rPr>
        <w:t>әңгәлче авыл җирлеге» муниципаль берәмлеге бюджеты дефицитын финанслау чыганакларын билгеләргә:</w:t>
      </w:r>
    </w:p>
    <w:p w:rsidR="00123468" w:rsidRPr="00123468" w:rsidRDefault="00123468" w:rsidP="001234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23468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123468">
        <w:rPr>
          <w:rFonts w:ascii="Times New Roman" w:hAnsi="Times New Roman" w:cs="Times New Roman"/>
          <w:sz w:val="28"/>
          <w:szCs w:val="24"/>
        </w:rPr>
        <w:t xml:space="preserve"> елга (1 нче кушымта);</w:t>
      </w:r>
    </w:p>
    <w:p w:rsidR="00123468" w:rsidRDefault="00123468" w:rsidP="001234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һәм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еллар план чорына</w:t>
      </w:r>
      <w:r w:rsidRPr="00123468">
        <w:rPr>
          <w:rFonts w:ascii="Times New Roman" w:hAnsi="Times New Roman" w:cs="Times New Roman"/>
          <w:sz w:val="28"/>
          <w:szCs w:val="24"/>
        </w:rPr>
        <w:t xml:space="preserve"> (2 нче кушымта).</w:t>
      </w:r>
    </w:p>
    <w:p w:rsidR="00034661" w:rsidRDefault="00034661" w:rsidP="005E16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F7F25" w:rsidRDefault="00AF7F25" w:rsidP="005E16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lastRenderedPageBreak/>
        <w:t>2 статья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632303">
        <w:rPr>
          <w:rFonts w:ascii="Times New Roman" w:hAnsi="Times New Roman" w:cs="Times New Roman"/>
          <w:sz w:val="28"/>
          <w:szCs w:val="24"/>
        </w:rPr>
        <w:t>Татарстан Республикасы Түбән Кама муниципаль районының «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>әңгәлче авыл җирлеге» муниципаль берәмлеге бюджетының бурыч йөкләмәләре буенча эчке муниципаль бурычының иң югары чиген билгеләргә: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елның 1 гыйнварына - 0 сум күләмендә, шул исәптән муниципаль гарантиялә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 xml:space="preserve"> буенча 0 мең сум суммасында;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елның 1 гыйнварына - 0 сум күләмендә, шул исәптән муниципаль гарантиялә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 xml:space="preserve"> буенча 0 мең сум суммасында;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9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елның 1 гыйнварына - 0 сум күләмендә, шул исәптән муниципаль гарантиялә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 xml:space="preserve"> буенча 0 мең сум суммасында.</w:t>
      </w:r>
    </w:p>
    <w:p w:rsidR="00C065D6" w:rsidRPr="00C065D6" w:rsidRDefault="00C065D6" w:rsidP="00C065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C065D6">
        <w:rPr>
          <w:rFonts w:ascii="Times New Roman" w:hAnsi="Times New Roman" w:cs="Times New Roman"/>
          <w:sz w:val="28"/>
          <w:szCs w:val="24"/>
        </w:rPr>
        <w:t xml:space="preserve">2025-2027 елларда эчке алынмалар каралмаган </w:t>
      </w:r>
      <w:proofErr w:type="gramStart"/>
      <w:r w:rsidRPr="00C065D6">
        <w:rPr>
          <w:rFonts w:ascii="Times New Roman" w:hAnsi="Times New Roman" w:cs="Times New Roman"/>
          <w:sz w:val="28"/>
          <w:szCs w:val="24"/>
        </w:rPr>
        <w:t>дип</w:t>
      </w:r>
      <w:proofErr w:type="gramEnd"/>
      <w:r w:rsidRPr="00C065D6">
        <w:rPr>
          <w:rFonts w:ascii="Times New Roman" w:hAnsi="Times New Roman" w:cs="Times New Roman"/>
          <w:sz w:val="28"/>
          <w:szCs w:val="24"/>
        </w:rPr>
        <w:t xml:space="preserve"> билгеләргә.</w:t>
      </w:r>
    </w:p>
    <w:p w:rsidR="00C065D6" w:rsidRDefault="00C065D6" w:rsidP="00C065D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C065D6">
        <w:rPr>
          <w:rFonts w:ascii="Times New Roman" w:hAnsi="Times New Roman" w:cs="Times New Roman"/>
          <w:sz w:val="28"/>
          <w:szCs w:val="24"/>
        </w:rPr>
        <w:t>2025-2027 елларда муниципаль гарантиялә</w:t>
      </w:r>
      <w:proofErr w:type="gramStart"/>
      <w:r w:rsidRPr="00C065D6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065D6">
        <w:rPr>
          <w:rFonts w:ascii="Times New Roman" w:hAnsi="Times New Roman" w:cs="Times New Roman"/>
          <w:sz w:val="28"/>
          <w:szCs w:val="24"/>
        </w:rPr>
        <w:t xml:space="preserve"> бирү каралмаган дип билгеләргә.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3 статья 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632303">
        <w:rPr>
          <w:rFonts w:ascii="Times New Roman" w:hAnsi="Times New Roman" w:cs="Times New Roman"/>
          <w:sz w:val="28"/>
          <w:szCs w:val="24"/>
        </w:rPr>
        <w:t>Татарстан Республикасы Түбән Кама муниципаль районының «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>әңгәлче авыл җирлеге» муниципаль берәмлеге бюджетында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елга (3 нче кушымта) һәм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632303">
        <w:rPr>
          <w:rFonts w:ascii="Times New Roman" w:hAnsi="Times New Roman" w:cs="Times New Roman"/>
          <w:sz w:val="28"/>
          <w:szCs w:val="24"/>
        </w:rPr>
        <w:t xml:space="preserve"> һәм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еллар план чорына (4 нче кушымта) б</w:t>
      </w:r>
      <w:r w:rsidR="000C113F">
        <w:rPr>
          <w:rFonts w:ascii="Times New Roman" w:hAnsi="Times New Roman" w:cs="Times New Roman"/>
          <w:sz w:val="28"/>
          <w:szCs w:val="24"/>
        </w:rPr>
        <w:t>юджет керемнәре күләмен исәпкә алырга</w:t>
      </w:r>
      <w:r w:rsidRPr="00632303">
        <w:rPr>
          <w:rFonts w:ascii="Times New Roman" w:hAnsi="Times New Roman" w:cs="Times New Roman"/>
          <w:sz w:val="28"/>
          <w:szCs w:val="24"/>
        </w:rPr>
        <w:t>.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4 статья 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1. Бюджет ассигнованиеләрен бюджет чыгымнары классификациясе 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бүлекл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 xml:space="preserve">әре һәм бүлекчәләре, максатчан статьялары (муниципаль программалар һәм эшчәнлекнең программага карамаган юнәлешләре) һәм чыгымнар төрләре төркемнәре буенча бүленүен расларга: 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елга (5 нче кушымта);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632303">
        <w:rPr>
          <w:rFonts w:ascii="Times New Roman" w:hAnsi="Times New Roman" w:cs="Times New Roman"/>
          <w:sz w:val="28"/>
          <w:szCs w:val="24"/>
        </w:rPr>
        <w:t>-202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елларга (6 нчы кушымта).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2. Бюджет чыгымнарының ведомство структурасын расларга: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елга (7 нче кушымта);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632303">
        <w:rPr>
          <w:rFonts w:ascii="Times New Roman" w:hAnsi="Times New Roman" w:cs="Times New Roman"/>
          <w:sz w:val="28"/>
          <w:szCs w:val="24"/>
        </w:rPr>
        <w:t>-202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елларга (8 нче кушымта).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2303">
        <w:rPr>
          <w:rFonts w:ascii="Times New Roman" w:hAnsi="Times New Roman" w:cs="Times New Roman"/>
          <w:sz w:val="28"/>
          <w:szCs w:val="24"/>
        </w:rPr>
        <w:t xml:space="preserve"> 3. Гавами норматив йөкләмәләрне үтәүгә бюджет ассигнованиеләренең гомуми кү</w:t>
      </w:r>
      <w:r>
        <w:rPr>
          <w:rFonts w:ascii="Times New Roman" w:hAnsi="Times New Roman" w:cs="Times New Roman"/>
          <w:sz w:val="28"/>
          <w:szCs w:val="24"/>
        </w:rPr>
        <w:t>ләмен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Pr="00632303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632303">
        <w:rPr>
          <w:rFonts w:ascii="Times New Roman" w:hAnsi="Times New Roman" w:cs="Times New Roman"/>
          <w:sz w:val="28"/>
          <w:szCs w:val="24"/>
        </w:rPr>
        <w:t xml:space="preserve"> ел</w:t>
      </w:r>
      <w:r>
        <w:rPr>
          <w:rFonts w:ascii="Times New Roman" w:hAnsi="Times New Roman" w:cs="Times New Roman"/>
          <w:sz w:val="28"/>
          <w:szCs w:val="24"/>
          <w:lang w:val="tt-RU"/>
        </w:rPr>
        <w:t>лар</w:t>
      </w:r>
      <w:r>
        <w:rPr>
          <w:rFonts w:ascii="Times New Roman" w:hAnsi="Times New Roman" w:cs="Times New Roman"/>
          <w:sz w:val="28"/>
          <w:szCs w:val="24"/>
        </w:rPr>
        <w:t>га 0</w:t>
      </w:r>
      <w:r w:rsidRPr="00632303">
        <w:rPr>
          <w:rFonts w:ascii="Times New Roman" w:hAnsi="Times New Roman" w:cs="Times New Roman"/>
          <w:sz w:val="28"/>
          <w:szCs w:val="24"/>
        </w:rPr>
        <w:t xml:space="preserve"> мең сум күләмендә расларга.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632303">
        <w:rPr>
          <w:rFonts w:ascii="Times New Roman" w:hAnsi="Times New Roman" w:cs="Times New Roman"/>
          <w:sz w:val="28"/>
          <w:szCs w:val="24"/>
        </w:rPr>
        <w:t xml:space="preserve"> статья </w:t>
      </w:r>
    </w:p>
    <w:p w:rsidR="00632303" w:rsidRPr="00632303" w:rsidRDefault="000C113F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1. </w:t>
      </w:r>
      <w:r w:rsidR="00632303" w:rsidRPr="00632303">
        <w:rPr>
          <w:rFonts w:ascii="Times New Roman" w:hAnsi="Times New Roman" w:cs="Times New Roman"/>
          <w:sz w:val="28"/>
          <w:szCs w:val="24"/>
        </w:rPr>
        <w:t>Россия Федерациясе Бюджет кодексының 142.</w:t>
      </w:r>
      <w:r w:rsidR="00034661">
        <w:rPr>
          <w:rFonts w:ascii="Times New Roman" w:hAnsi="Times New Roman" w:cs="Times New Roman"/>
          <w:sz w:val="28"/>
          <w:szCs w:val="24"/>
        </w:rPr>
        <w:t>5</w:t>
      </w:r>
      <w:r w:rsidR="00632303" w:rsidRPr="00632303">
        <w:rPr>
          <w:rFonts w:ascii="Times New Roman" w:hAnsi="Times New Roman" w:cs="Times New Roman"/>
          <w:sz w:val="28"/>
          <w:szCs w:val="24"/>
        </w:rPr>
        <w:t xml:space="preserve"> статьясы нигезендә төзелгән килешүләр нигезендә, җирле әһәмияттәге мәсьәләләрне хәл итү буенча </w:t>
      </w:r>
      <w:r w:rsidR="00632303">
        <w:rPr>
          <w:rFonts w:ascii="Times New Roman" w:hAnsi="Times New Roman" w:cs="Times New Roman"/>
          <w:sz w:val="28"/>
          <w:szCs w:val="24"/>
          <w:lang w:val="tt-RU"/>
        </w:rPr>
        <w:t>вәкаләтләрнең бер өлешен гамәлгә ашыруга</w:t>
      </w:r>
      <w:r>
        <w:rPr>
          <w:rFonts w:ascii="Times New Roman" w:hAnsi="Times New Roman" w:cs="Times New Roman"/>
          <w:sz w:val="28"/>
          <w:szCs w:val="24"/>
          <w:lang w:val="tt-RU"/>
        </w:rPr>
        <w:t>,</w:t>
      </w:r>
      <w:r w:rsidR="00632303" w:rsidRPr="00632303">
        <w:t xml:space="preserve"> </w:t>
      </w:r>
      <w:r w:rsidR="00632303" w:rsidRPr="00632303">
        <w:rPr>
          <w:rFonts w:ascii="Times New Roman" w:hAnsi="Times New Roman" w:cs="Times New Roman"/>
          <w:sz w:val="28"/>
          <w:szCs w:val="24"/>
          <w:lang w:val="tt-RU"/>
        </w:rPr>
        <w:t xml:space="preserve">Татарстан Республикасы Түбән Кама муниципаль районының «Шәңгәлче авыл җирлеге» муниципаль берәмлеге </w:t>
      </w:r>
      <w:r w:rsidR="00632303">
        <w:rPr>
          <w:rFonts w:ascii="Times New Roman" w:hAnsi="Times New Roman" w:cs="Times New Roman"/>
          <w:sz w:val="28"/>
          <w:szCs w:val="24"/>
        </w:rPr>
        <w:t>бюджетыннан</w:t>
      </w:r>
      <w:proofErr w:type="gramStart"/>
      <w:r w:rsidR="00632303">
        <w:rPr>
          <w:rFonts w:ascii="Times New Roman" w:hAnsi="Times New Roman" w:cs="Times New Roman"/>
          <w:sz w:val="28"/>
          <w:szCs w:val="24"/>
        </w:rPr>
        <w:t xml:space="preserve"> </w:t>
      </w:r>
      <w:r w:rsidR="00632303" w:rsidRPr="00632303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="00632303" w:rsidRPr="00632303">
        <w:rPr>
          <w:rFonts w:ascii="Times New Roman" w:hAnsi="Times New Roman" w:cs="Times New Roman"/>
          <w:sz w:val="28"/>
          <w:szCs w:val="24"/>
        </w:rPr>
        <w:t>үбән Кама м</w:t>
      </w:r>
      <w:r w:rsidR="00632303">
        <w:rPr>
          <w:rFonts w:ascii="Times New Roman" w:hAnsi="Times New Roman" w:cs="Times New Roman"/>
          <w:sz w:val="28"/>
          <w:szCs w:val="24"/>
        </w:rPr>
        <w:t>униципаль районы бюджетына к</w:t>
      </w:r>
      <w:r w:rsidR="00632303">
        <w:rPr>
          <w:rFonts w:ascii="Times New Roman" w:hAnsi="Times New Roman" w:cs="Times New Roman"/>
          <w:sz w:val="28"/>
          <w:szCs w:val="24"/>
          <w:lang w:val="tt-RU"/>
        </w:rPr>
        <w:t>ү</w:t>
      </w:r>
      <w:r w:rsidR="00632303">
        <w:rPr>
          <w:rFonts w:ascii="Times New Roman" w:hAnsi="Times New Roman" w:cs="Times New Roman"/>
          <w:sz w:val="28"/>
          <w:szCs w:val="24"/>
        </w:rPr>
        <w:t>черелергә тиеш</w:t>
      </w:r>
      <w:r>
        <w:rPr>
          <w:rFonts w:ascii="Times New Roman" w:hAnsi="Times New Roman" w:cs="Times New Roman"/>
          <w:sz w:val="28"/>
          <w:szCs w:val="24"/>
        </w:rPr>
        <w:t>ле</w:t>
      </w:r>
      <w:r w:rsidR="00632303" w:rsidRPr="00632303">
        <w:rPr>
          <w:rFonts w:ascii="Times New Roman" w:hAnsi="Times New Roman" w:cs="Times New Roman"/>
          <w:sz w:val="28"/>
          <w:szCs w:val="24"/>
        </w:rPr>
        <w:t xml:space="preserve"> </w:t>
      </w:r>
      <w:r w:rsidR="00632303">
        <w:rPr>
          <w:rFonts w:ascii="Times New Roman" w:hAnsi="Times New Roman" w:cs="Times New Roman"/>
          <w:sz w:val="28"/>
          <w:szCs w:val="24"/>
          <w:lang w:val="tt-RU"/>
        </w:rPr>
        <w:t xml:space="preserve">бюджетара </w:t>
      </w:r>
      <w:r w:rsidR="00632303" w:rsidRPr="00632303">
        <w:rPr>
          <w:rFonts w:ascii="Times New Roman" w:hAnsi="Times New Roman" w:cs="Times New Roman"/>
          <w:sz w:val="28"/>
          <w:szCs w:val="24"/>
        </w:rPr>
        <w:t>с</w:t>
      </w:r>
      <w:r w:rsidR="00632303">
        <w:rPr>
          <w:rFonts w:ascii="Times New Roman" w:hAnsi="Times New Roman" w:cs="Times New Roman"/>
          <w:sz w:val="28"/>
          <w:szCs w:val="24"/>
        </w:rPr>
        <w:t>убсидиялә</w:t>
      </w:r>
      <w:proofErr w:type="gramStart"/>
      <w:r w:rsidR="00632303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632303">
        <w:rPr>
          <w:rFonts w:ascii="Times New Roman" w:hAnsi="Times New Roman" w:cs="Times New Roman"/>
          <w:sz w:val="28"/>
          <w:szCs w:val="24"/>
        </w:rPr>
        <w:t xml:space="preserve"> күләмен расларга</w:t>
      </w:r>
      <w:r w:rsidR="00632303" w:rsidRPr="00632303">
        <w:rPr>
          <w:rFonts w:ascii="Times New Roman" w:hAnsi="Times New Roman" w:cs="Times New Roman"/>
          <w:sz w:val="28"/>
          <w:szCs w:val="24"/>
        </w:rPr>
        <w:t>: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77,6</w:t>
      </w:r>
      <w:r w:rsidRPr="00632303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>әмендә;</w:t>
      </w:r>
    </w:p>
    <w:p w:rsidR="00632303" w:rsidRP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80,6</w:t>
      </w:r>
      <w:r w:rsidRPr="00632303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>әмендә;</w:t>
      </w:r>
    </w:p>
    <w:p w:rsidR="00632303" w:rsidRDefault="00632303" w:rsidP="006323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83,7</w:t>
      </w:r>
      <w:r w:rsidRPr="00632303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632303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632303">
        <w:rPr>
          <w:rFonts w:ascii="Times New Roman" w:hAnsi="Times New Roman" w:cs="Times New Roman"/>
          <w:sz w:val="28"/>
          <w:szCs w:val="24"/>
        </w:rPr>
        <w:t>әмендә.</w:t>
      </w:r>
    </w:p>
    <w:p w:rsidR="000C113F" w:rsidRP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113F">
        <w:rPr>
          <w:rFonts w:ascii="Times New Roman" w:hAnsi="Times New Roman" w:cs="Times New Roman"/>
          <w:sz w:val="28"/>
          <w:szCs w:val="24"/>
        </w:rPr>
        <w:t>2.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т</w:t>
      </w:r>
      <w:r w:rsidRPr="000C113F">
        <w:rPr>
          <w:rFonts w:ascii="Times New Roman" w:hAnsi="Times New Roman" w:cs="Times New Roman"/>
          <w:sz w:val="28"/>
          <w:szCs w:val="24"/>
          <w:lang w:val="tt-RU"/>
        </w:rPr>
        <w:t>өзелгән килешүлә</w:t>
      </w:r>
      <w:proofErr w:type="gramStart"/>
      <w:r w:rsidRPr="000C113F">
        <w:rPr>
          <w:rFonts w:ascii="Times New Roman" w:hAnsi="Times New Roman" w:cs="Times New Roman"/>
          <w:sz w:val="28"/>
          <w:szCs w:val="24"/>
          <w:lang w:val="tt-RU"/>
        </w:rPr>
        <w:t>р</w:t>
      </w:r>
      <w:proofErr w:type="gramEnd"/>
      <w:r w:rsidRPr="000C113F">
        <w:rPr>
          <w:rFonts w:ascii="Times New Roman" w:hAnsi="Times New Roman" w:cs="Times New Roman"/>
          <w:sz w:val="28"/>
          <w:szCs w:val="24"/>
          <w:lang w:val="tt-RU"/>
        </w:rPr>
        <w:t xml:space="preserve"> нигезендә тышкы муниципаль финанс контролен гамәлгә ашыру буенча тапшырылган вәкаләтләргә </w:t>
      </w:r>
      <w:r w:rsidRPr="000C113F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  <w:lang w:val="tt-RU"/>
        </w:rPr>
        <w:t>Р Т</w:t>
      </w:r>
      <w:r w:rsidRPr="000C113F">
        <w:rPr>
          <w:rFonts w:ascii="Times New Roman" w:hAnsi="Times New Roman" w:cs="Times New Roman"/>
          <w:sz w:val="28"/>
          <w:szCs w:val="24"/>
        </w:rPr>
        <w:t>үбән</w:t>
      </w:r>
      <w:r>
        <w:rPr>
          <w:rFonts w:ascii="Times New Roman" w:hAnsi="Times New Roman" w:cs="Times New Roman"/>
          <w:sz w:val="28"/>
          <w:szCs w:val="24"/>
        </w:rPr>
        <w:t xml:space="preserve"> Кама муниципаль районы «Шәңгәлче авыл җирлеге»</w:t>
      </w:r>
      <w:r w:rsidRPr="000C113F">
        <w:rPr>
          <w:rFonts w:ascii="Times New Roman" w:hAnsi="Times New Roman" w:cs="Times New Roman"/>
          <w:sz w:val="28"/>
          <w:szCs w:val="24"/>
        </w:rPr>
        <w:t xml:space="preserve"> муниципаль берәмлеге бюджетыннан Түбән </w:t>
      </w:r>
      <w:r w:rsidRPr="000C113F">
        <w:rPr>
          <w:rFonts w:ascii="Times New Roman" w:hAnsi="Times New Roman" w:cs="Times New Roman"/>
          <w:sz w:val="28"/>
          <w:szCs w:val="24"/>
        </w:rPr>
        <w:lastRenderedPageBreak/>
        <w:t xml:space="preserve">Кама муниципаль районы бюджетына </w:t>
      </w:r>
      <w:r>
        <w:rPr>
          <w:rFonts w:ascii="Times New Roman" w:hAnsi="Times New Roman" w:cs="Times New Roman"/>
          <w:sz w:val="28"/>
          <w:szCs w:val="24"/>
        </w:rPr>
        <w:t>күчерелергә</w:t>
      </w:r>
      <w:r w:rsidRPr="000C113F">
        <w:rPr>
          <w:rFonts w:ascii="Times New Roman" w:hAnsi="Times New Roman" w:cs="Times New Roman"/>
          <w:sz w:val="28"/>
          <w:szCs w:val="24"/>
        </w:rPr>
        <w:t xml:space="preserve"> тиешле бюджетара субсидияләр күләмен расларга: </w:t>
      </w:r>
    </w:p>
    <w:p w:rsidR="000C113F" w:rsidRP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113F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0C113F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6,0</w:t>
      </w:r>
      <w:r w:rsidRPr="000C113F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0C113F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0C113F">
        <w:rPr>
          <w:rFonts w:ascii="Times New Roman" w:hAnsi="Times New Roman" w:cs="Times New Roman"/>
          <w:sz w:val="28"/>
          <w:szCs w:val="24"/>
        </w:rPr>
        <w:t>әмендә;</w:t>
      </w:r>
    </w:p>
    <w:p w:rsidR="000C113F" w:rsidRP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113F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0C113F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6,0</w:t>
      </w:r>
      <w:r w:rsidRPr="000C113F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0C113F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0C113F">
        <w:rPr>
          <w:rFonts w:ascii="Times New Roman" w:hAnsi="Times New Roman" w:cs="Times New Roman"/>
          <w:sz w:val="28"/>
          <w:szCs w:val="24"/>
        </w:rPr>
        <w:t>әмендә;</w:t>
      </w:r>
    </w:p>
    <w:p w:rsid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113F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0C113F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6,0</w:t>
      </w:r>
      <w:r w:rsidRPr="000C113F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0C113F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0C113F">
        <w:rPr>
          <w:rFonts w:ascii="Times New Roman" w:hAnsi="Times New Roman" w:cs="Times New Roman"/>
          <w:sz w:val="28"/>
          <w:szCs w:val="24"/>
        </w:rPr>
        <w:t>әмендә.</w:t>
      </w:r>
    </w:p>
    <w:p w:rsid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113F">
        <w:rPr>
          <w:rFonts w:ascii="Times New Roman" w:hAnsi="Times New Roman" w:cs="Times New Roman"/>
          <w:sz w:val="28"/>
          <w:szCs w:val="24"/>
        </w:rPr>
        <w:t xml:space="preserve">Күрсәтелгән субсидияләрне 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күчерүне, </w:t>
      </w:r>
      <w:r w:rsidRPr="000C113F">
        <w:rPr>
          <w:rFonts w:ascii="Times New Roman" w:hAnsi="Times New Roman" w:cs="Times New Roman"/>
          <w:sz w:val="28"/>
          <w:szCs w:val="24"/>
        </w:rPr>
        <w:t>әгә</w:t>
      </w:r>
      <w:proofErr w:type="gramStart"/>
      <w:r w:rsidRPr="000C113F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C113F">
        <w:rPr>
          <w:rFonts w:ascii="Times New Roman" w:hAnsi="Times New Roman" w:cs="Times New Roman"/>
          <w:sz w:val="28"/>
          <w:szCs w:val="24"/>
        </w:rPr>
        <w:t xml:space="preserve"> вәкаләтләрне тапшыру турында килешүләр белән башкача билгеләнмәгән булса</w:t>
      </w:r>
      <w:r>
        <w:rPr>
          <w:rFonts w:ascii="Times New Roman" w:hAnsi="Times New Roman" w:cs="Times New Roman"/>
          <w:sz w:val="28"/>
          <w:szCs w:val="24"/>
          <w:lang w:val="tt-RU"/>
        </w:rPr>
        <w:t>,</w:t>
      </w:r>
      <w:r w:rsidRPr="000C113F">
        <w:t xml:space="preserve"> </w:t>
      </w:r>
      <w:r w:rsidRPr="000C113F">
        <w:rPr>
          <w:rFonts w:ascii="Times New Roman" w:hAnsi="Times New Roman" w:cs="Times New Roman"/>
          <w:sz w:val="28"/>
          <w:szCs w:val="24"/>
        </w:rPr>
        <w:t>ай саен тигез өлешләр белән 3</w:t>
      </w:r>
      <w:r>
        <w:rPr>
          <w:rFonts w:ascii="Times New Roman" w:hAnsi="Times New Roman" w:cs="Times New Roman"/>
          <w:sz w:val="28"/>
          <w:szCs w:val="24"/>
        </w:rPr>
        <w:t>0 нчы числога кадәр башкарырга</w:t>
      </w:r>
      <w:r w:rsidRPr="000C113F">
        <w:rPr>
          <w:rFonts w:ascii="Times New Roman" w:hAnsi="Times New Roman" w:cs="Times New Roman"/>
          <w:sz w:val="28"/>
          <w:szCs w:val="24"/>
        </w:rPr>
        <w:t>.</w:t>
      </w:r>
    </w:p>
    <w:p w:rsid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113F" w:rsidRPr="000C113F" w:rsidRDefault="000C113F" w:rsidP="000C11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Pr="000C113F">
        <w:rPr>
          <w:rFonts w:ascii="Times New Roman" w:hAnsi="Times New Roman" w:cs="Times New Roman"/>
          <w:sz w:val="28"/>
          <w:szCs w:val="24"/>
        </w:rPr>
        <w:t xml:space="preserve"> статья</w:t>
      </w:r>
    </w:p>
    <w:p w:rsidR="00C065D6" w:rsidRDefault="0033708B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1. </w:t>
      </w:r>
      <w:r w:rsidR="000C113F" w:rsidRPr="000C113F">
        <w:rPr>
          <w:rFonts w:ascii="Times New Roman" w:hAnsi="Times New Roman" w:cs="Times New Roman"/>
          <w:sz w:val="28"/>
          <w:szCs w:val="24"/>
          <w:lang w:val="tt-RU"/>
        </w:rPr>
        <w:t xml:space="preserve">Татарстан Республикасы Түбән Кама муниципаль районының «Шәңгәлче авыл җирлеге» муниципаль берәмлеге </w:t>
      </w:r>
      <w:r w:rsidR="000C113F" w:rsidRPr="000C113F">
        <w:rPr>
          <w:rFonts w:ascii="Times New Roman" w:hAnsi="Times New Roman" w:cs="Times New Roman"/>
          <w:sz w:val="28"/>
          <w:szCs w:val="24"/>
        </w:rPr>
        <w:t>бюджет</w:t>
      </w:r>
      <w:r w:rsidR="000C113F">
        <w:rPr>
          <w:rFonts w:ascii="Times New Roman" w:hAnsi="Times New Roman" w:cs="Times New Roman"/>
          <w:sz w:val="28"/>
          <w:szCs w:val="24"/>
          <w:lang w:val="tt-RU"/>
        </w:rPr>
        <w:t>ында бюджет</w:t>
      </w:r>
      <w:r w:rsidR="000C113F" w:rsidRPr="000C113F">
        <w:rPr>
          <w:rFonts w:ascii="Times New Roman" w:hAnsi="Times New Roman" w:cs="Times New Roman"/>
          <w:sz w:val="28"/>
          <w:szCs w:val="24"/>
        </w:rPr>
        <w:t xml:space="preserve"> тәэмин </w:t>
      </w:r>
      <w:r w:rsidR="000C113F">
        <w:rPr>
          <w:rFonts w:ascii="Times New Roman" w:hAnsi="Times New Roman" w:cs="Times New Roman"/>
          <w:sz w:val="28"/>
          <w:szCs w:val="24"/>
        </w:rPr>
        <w:t>ителешен тигезләүгә дотацияләр күләмен исәпкә алырга</w:t>
      </w:r>
      <w:r w:rsidR="0035316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C065D6" w:rsidRDefault="0022422C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35316C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="0035316C">
        <w:rPr>
          <w:rFonts w:ascii="Times New Roman" w:hAnsi="Times New Roman" w:cs="Times New Roman"/>
          <w:sz w:val="28"/>
          <w:szCs w:val="24"/>
        </w:rPr>
        <w:t xml:space="preserve"> елга</w:t>
      </w:r>
      <w:r w:rsidR="0035316C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AF7F25">
        <w:rPr>
          <w:rFonts w:ascii="Times New Roman" w:hAnsi="Times New Roman" w:cs="Times New Roman"/>
          <w:sz w:val="28"/>
          <w:szCs w:val="24"/>
        </w:rPr>
        <w:t>9 232,6</w:t>
      </w:r>
      <w:r w:rsidR="0035316C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="0035316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="0035316C">
        <w:rPr>
          <w:rFonts w:ascii="Times New Roman" w:hAnsi="Times New Roman" w:cs="Times New Roman"/>
          <w:sz w:val="28"/>
          <w:szCs w:val="24"/>
        </w:rPr>
        <w:t xml:space="preserve">әмендә, </w:t>
      </w:r>
    </w:p>
    <w:p w:rsidR="00C065D6" w:rsidRDefault="0022422C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35316C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="0035316C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10 124,4</w:t>
      </w:r>
      <w:r w:rsidR="000C113F" w:rsidRPr="000C113F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="000C113F" w:rsidRPr="000C113F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="000C113F" w:rsidRPr="000C113F">
        <w:rPr>
          <w:rFonts w:ascii="Times New Roman" w:hAnsi="Times New Roman" w:cs="Times New Roman"/>
          <w:sz w:val="28"/>
          <w:szCs w:val="24"/>
        </w:rPr>
        <w:t>әмендә</w:t>
      </w:r>
      <w:r w:rsidR="0035316C">
        <w:rPr>
          <w:rFonts w:ascii="Times New Roman" w:hAnsi="Times New Roman" w:cs="Times New Roman"/>
          <w:sz w:val="28"/>
          <w:szCs w:val="24"/>
        </w:rPr>
        <w:t xml:space="preserve"> һәм </w:t>
      </w:r>
    </w:p>
    <w:p w:rsidR="0035316C" w:rsidRDefault="0022422C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35316C"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="0035316C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10 776,7</w:t>
      </w:r>
      <w:r w:rsidR="000C113F" w:rsidRPr="000C113F">
        <w:rPr>
          <w:rFonts w:ascii="Times New Roman" w:hAnsi="Times New Roman" w:cs="Times New Roman"/>
          <w:sz w:val="28"/>
          <w:szCs w:val="24"/>
        </w:rPr>
        <w:t xml:space="preserve"> мең</w:t>
      </w:r>
      <w:r w:rsidR="0035316C">
        <w:rPr>
          <w:rFonts w:ascii="Times New Roman" w:hAnsi="Times New Roman" w:cs="Times New Roman"/>
          <w:sz w:val="28"/>
          <w:szCs w:val="24"/>
        </w:rPr>
        <w:t xml:space="preserve"> сум кү</w:t>
      </w:r>
      <w:proofErr w:type="gramStart"/>
      <w:r w:rsidR="0035316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="0035316C">
        <w:rPr>
          <w:rFonts w:ascii="Times New Roman" w:hAnsi="Times New Roman" w:cs="Times New Roman"/>
          <w:sz w:val="28"/>
          <w:szCs w:val="24"/>
        </w:rPr>
        <w:t>әмендә</w:t>
      </w:r>
      <w:r w:rsidR="000C113F" w:rsidRPr="000C113F">
        <w:rPr>
          <w:rFonts w:ascii="Times New Roman" w:hAnsi="Times New Roman" w:cs="Times New Roman"/>
          <w:sz w:val="28"/>
          <w:szCs w:val="24"/>
        </w:rPr>
        <w:t>.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төзелгән килешүләр нигезендә җирле әһәмияттәге мәсьәлә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әрне хәл итү вәкаләтләрен гамәлгә ашыруга муниципаль районнар бюджетларыннан авыл җирлекләре бюджетларына тапшырыла торган бюджетара трансфертлар: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819,6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әмендә;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819,6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әмендә;</w:t>
      </w:r>
    </w:p>
    <w:p w:rsid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819,6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әмендә.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хәрби комиссариатлар булмаган территорияләрдә беренчел хәрби исәпкә алуны гамәлгә ашыру вәкаләтләрен гамәлгә ашыруга җирлек бюджетына субвенциялә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 xml:space="preserve"> күләме: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223,4</w:t>
      </w:r>
      <w:r w:rsidRPr="0022422C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әмендә;</w:t>
      </w:r>
    </w:p>
    <w:p w:rsidR="0022422C" w:rsidRP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249,1</w:t>
      </w:r>
      <w:r w:rsidRPr="0022422C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әмендә;</w:t>
      </w:r>
    </w:p>
    <w:p w:rsidR="0022422C" w:rsidRDefault="0022422C" w:rsidP="002242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- 202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елга </w:t>
      </w:r>
      <w:r w:rsidR="00AF7F25">
        <w:rPr>
          <w:rFonts w:ascii="Times New Roman" w:hAnsi="Times New Roman" w:cs="Times New Roman"/>
          <w:sz w:val="28"/>
          <w:szCs w:val="24"/>
        </w:rPr>
        <w:t>317,2</w:t>
      </w:r>
      <w:r w:rsidRPr="0022422C">
        <w:rPr>
          <w:rFonts w:ascii="Times New Roman" w:hAnsi="Times New Roman" w:cs="Times New Roman"/>
          <w:sz w:val="28"/>
          <w:szCs w:val="24"/>
        </w:rPr>
        <w:t xml:space="preserve"> мең сум кү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>әмендә.</w:t>
      </w:r>
    </w:p>
    <w:p w:rsidR="0022422C" w:rsidRDefault="0022422C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5316C" w:rsidRPr="0035316C" w:rsidRDefault="0035316C" w:rsidP="00224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 с</w:t>
      </w:r>
      <w:r w:rsidRPr="0035316C">
        <w:rPr>
          <w:rFonts w:ascii="Times New Roman" w:hAnsi="Times New Roman" w:cs="Times New Roman"/>
          <w:sz w:val="28"/>
          <w:szCs w:val="24"/>
        </w:rPr>
        <w:t>татья</w:t>
      </w:r>
    </w:p>
    <w:p w:rsidR="00F20978" w:rsidRDefault="0022422C" w:rsidP="003531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2C">
        <w:rPr>
          <w:rFonts w:ascii="Times New Roman" w:hAnsi="Times New Roman" w:cs="Times New Roman"/>
          <w:sz w:val="28"/>
          <w:szCs w:val="24"/>
        </w:rPr>
        <w:t>Татарстан Республикасы Түбән Кама муниципаль районының Шингәлче авыл җирлегенең җирле үзидарә органнары, Татарстан Республикасы законнарында каралган очраклардан тыш, 202</w:t>
      </w:r>
      <w:r w:rsidR="00AF7F25">
        <w:rPr>
          <w:rFonts w:ascii="Times New Roman" w:hAnsi="Times New Roman" w:cs="Times New Roman"/>
          <w:sz w:val="28"/>
          <w:szCs w:val="24"/>
        </w:rPr>
        <w:t>6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елда һәм 202</w:t>
      </w:r>
      <w:r w:rsidR="00AF7F25">
        <w:rPr>
          <w:rFonts w:ascii="Times New Roman" w:hAnsi="Times New Roman" w:cs="Times New Roman"/>
          <w:sz w:val="28"/>
          <w:szCs w:val="24"/>
        </w:rPr>
        <w:t>7</w:t>
      </w:r>
      <w:r w:rsidRPr="0022422C">
        <w:rPr>
          <w:rFonts w:ascii="Times New Roman" w:hAnsi="Times New Roman" w:cs="Times New Roman"/>
          <w:sz w:val="28"/>
          <w:szCs w:val="24"/>
        </w:rPr>
        <w:t>-202</w:t>
      </w:r>
      <w:r w:rsidR="00AF7F25">
        <w:rPr>
          <w:rFonts w:ascii="Times New Roman" w:hAnsi="Times New Roman" w:cs="Times New Roman"/>
          <w:sz w:val="28"/>
          <w:szCs w:val="24"/>
        </w:rPr>
        <w:t>8</w:t>
      </w:r>
      <w:r w:rsidRPr="0022422C">
        <w:rPr>
          <w:rFonts w:ascii="Times New Roman" w:hAnsi="Times New Roman" w:cs="Times New Roman"/>
          <w:sz w:val="28"/>
          <w:szCs w:val="24"/>
        </w:rPr>
        <w:t xml:space="preserve"> елның план чорында муниципаль хезмәткәрлә</w:t>
      </w:r>
      <w:proofErr w:type="gramStart"/>
      <w:r w:rsidRPr="0022422C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22422C">
        <w:rPr>
          <w:rFonts w:ascii="Times New Roman" w:hAnsi="Times New Roman" w:cs="Times New Roman"/>
          <w:sz w:val="28"/>
          <w:szCs w:val="24"/>
        </w:rPr>
        <w:t xml:space="preserve"> һәм бюджет өлкәсендәге башка оешмалар хезмәткәрләренең санын арттыруга китерә торган карарлар, шулай ук аларны тотуга чыгымнар кабул итәргә хокуксыз.</w:t>
      </w:r>
    </w:p>
    <w:p w:rsidR="0022422C" w:rsidRDefault="0022422C" w:rsidP="00AF7F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0978" w:rsidRP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 с</w:t>
      </w:r>
      <w:r w:rsidRPr="00F20978">
        <w:rPr>
          <w:rFonts w:ascii="Times New Roman" w:hAnsi="Times New Roman" w:cs="Times New Roman"/>
          <w:sz w:val="28"/>
          <w:szCs w:val="24"/>
        </w:rPr>
        <w:t>татья</w:t>
      </w:r>
    </w:p>
    <w:p w:rsid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 w:rsidRPr="00F20978">
        <w:rPr>
          <w:rFonts w:ascii="Times New Roman" w:hAnsi="Times New Roman" w:cs="Times New Roman"/>
          <w:sz w:val="28"/>
          <w:szCs w:val="24"/>
        </w:rPr>
        <w:t>Татарстан Республикасы Финанс министрлыгының Түбән Кама районы һә</w:t>
      </w:r>
      <w:r>
        <w:rPr>
          <w:rFonts w:ascii="Times New Roman" w:hAnsi="Times New Roman" w:cs="Times New Roman"/>
          <w:sz w:val="28"/>
          <w:szCs w:val="24"/>
        </w:rPr>
        <w:t xml:space="preserve">м Түбән Кама шәһәре казначылык </w:t>
      </w:r>
      <w:r>
        <w:rPr>
          <w:rFonts w:ascii="Times New Roman" w:hAnsi="Times New Roman" w:cs="Times New Roman"/>
          <w:sz w:val="28"/>
          <w:szCs w:val="24"/>
          <w:lang w:val="tt-RU"/>
        </w:rPr>
        <w:t>д</w:t>
      </w:r>
      <w:r w:rsidRPr="00F20978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партаментының территориаль бүлекчәс</w:t>
      </w:r>
      <w:r w:rsidRPr="00F20978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>төзелгән килешүлә</w:t>
      </w:r>
      <w:proofErr w:type="gramStart"/>
      <w:r w:rsidRPr="00F20978">
        <w:rPr>
          <w:rFonts w:ascii="Times New Roman" w:hAnsi="Times New Roman" w:cs="Times New Roman"/>
          <w:sz w:val="28"/>
          <w:szCs w:val="24"/>
          <w:lang w:val="tt-RU"/>
        </w:rPr>
        <w:t>р</w:t>
      </w:r>
      <w:proofErr w:type="gramEnd"/>
      <w:r w:rsidRPr="00F20978">
        <w:rPr>
          <w:rFonts w:ascii="Times New Roman" w:hAnsi="Times New Roman" w:cs="Times New Roman"/>
          <w:sz w:val="28"/>
          <w:szCs w:val="24"/>
          <w:lang w:val="tt-RU"/>
        </w:rPr>
        <w:t xml:space="preserve"> нигезендә </w:t>
      </w:r>
      <w:r w:rsidRPr="00F20978">
        <w:rPr>
          <w:rFonts w:ascii="Times New Roman" w:hAnsi="Times New Roman" w:cs="Times New Roman"/>
          <w:sz w:val="28"/>
          <w:szCs w:val="24"/>
        </w:rPr>
        <w:t>Түбән Кама муниципаль районының Шәңгәлче авыл җирлеге бюджеты үтәлеше буенча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аерым </w:t>
      </w:r>
      <w:r w:rsidRPr="00F20978">
        <w:rPr>
          <w:rFonts w:ascii="Times New Roman" w:hAnsi="Times New Roman" w:cs="Times New Roman"/>
          <w:sz w:val="28"/>
          <w:szCs w:val="24"/>
        </w:rPr>
        <w:t>функцияләрне башкара.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</w:p>
    <w:p w:rsidR="005E1682" w:rsidRDefault="005E1682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</w:p>
    <w:p w:rsidR="00F20978" w:rsidRP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9 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>статья</w:t>
      </w:r>
    </w:p>
    <w:p w:rsidR="00F20978" w:rsidRDefault="0022422C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 w:rsidRPr="0022422C">
        <w:rPr>
          <w:rFonts w:ascii="Times New Roman" w:hAnsi="Times New Roman" w:cs="Times New Roman"/>
          <w:sz w:val="28"/>
          <w:szCs w:val="24"/>
          <w:lang w:val="tt-RU"/>
        </w:rPr>
        <w:t>Шингали авыл җирлеге бюджетының 202</w:t>
      </w:r>
      <w:r w:rsidR="00AF7F25">
        <w:rPr>
          <w:rFonts w:ascii="Times New Roman" w:hAnsi="Times New Roman" w:cs="Times New Roman"/>
          <w:sz w:val="28"/>
          <w:szCs w:val="24"/>
          <w:lang w:val="tt-RU"/>
        </w:rPr>
        <w:t>6</w:t>
      </w:r>
      <w:r w:rsidRPr="0022422C">
        <w:rPr>
          <w:rFonts w:ascii="Times New Roman" w:hAnsi="Times New Roman" w:cs="Times New Roman"/>
          <w:sz w:val="28"/>
          <w:szCs w:val="24"/>
          <w:lang w:val="tt-RU"/>
        </w:rPr>
        <w:t xml:space="preserve"> елның 1 гыйнварына калган средстволары муниципаль берәмлек исеменнән төзелгән товарларны китерү, үтәү, хезмәтләр күрсәтү өчен түләүгә файдаланылмаган бюджет ассигнованиеләре </w:t>
      </w:r>
      <w:r w:rsidRPr="0022422C">
        <w:rPr>
          <w:rFonts w:ascii="Times New Roman" w:hAnsi="Times New Roman" w:cs="Times New Roman"/>
          <w:sz w:val="28"/>
          <w:szCs w:val="24"/>
          <w:lang w:val="tt-RU"/>
        </w:rPr>
        <w:lastRenderedPageBreak/>
        <w:t>суммасыннан артмаган күләмдә әлеге муниципаль контрактларның шартлары нигезендә 202</w:t>
      </w:r>
      <w:r w:rsidR="00AF7F25">
        <w:rPr>
          <w:rFonts w:ascii="Times New Roman" w:hAnsi="Times New Roman" w:cs="Times New Roman"/>
          <w:sz w:val="28"/>
          <w:szCs w:val="24"/>
          <w:lang w:val="tt-RU"/>
        </w:rPr>
        <w:t>5</w:t>
      </w:r>
      <w:r w:rsidRPr="0022422C">
        <w:rPr>
          <w:rFonts w:ascii="Times New Roman" w:hAnsi="Times New Roman" w:cs="Times New Roman"/>
          <w:sz w:val="28"/>
          <w:szCs w:val="24"/>
          <w:lang w:val="tt-RU"/>
        </w:rPr>
        <w:t xml:space="preserve"> елда түләнергә тиешле хезмәтләрне күрсәтүгә 202</w:t>
      </w:r>
      <w:r w:rsidR="00AF7F25">
        <w:rPr>
          <w:rFonts w:ascii="Times New Roman" w:hAnsi="Times New Roman" w:cs="Times New Roman"/>
          <w:sz w:val="28"/>
          <w:szCs w:val="24"/>
          <w:lang w:val="tt-RU"/>
        </w:rPr>
        <w:t>6</w:t>
      </w:r>
      <w:r w:rsidRPr="0022422C">
        <w:rPr>
          <w:rFonts w:ascii="Times New Roman" w:hAnsi="Times New Roman" w:cs="Times New Roman"/>
          <w:sz w:val="28"/>
          <w:szCs w:val="24"/>
          <w:lang w:val="tt-RU"/>
        </w:rPr>
        <w:t xml:space="preserve"> елның 1 гыйнварына җибәрелә, әлеге максатларга Кызыл Чишмә авыл җирлеге башкарма комитеты тарафыннан тиешле карар кабул ителгән очракта, әлеге максатларга бюджет ассигнованиеләрен арттыруга җибәрелә.</w:t>
      </w:r>
    </w:p>
    <w:p w:rsidR="0022422C" w:rsidRDefault="0022422C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</w:p>
    <w:p w:rsidR="00F20978" w:rsidRPr="00F20978" w:rsidRDefault="00F20978" w:rsidP="00F2097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     10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 xml:space="preserve"> статья</w:t>
      </w:r>
    </w:p>
    <w:p w:rsid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 w:rsidRPr="00F20978">
        <w:rPr>
          <w:rFonts w:ascii="Times New Roman" w:hAnsi="Times New Roman" w:cs="Times New Roman"/>
          <w:sz w:val="28"/>
          <w:szCs w:val="24"/>
          <w:lang w:val="tt-RU"/>
        </w:rPr>
        <w:t>Әлеге карар 202</w:t>
      </w:r>
      <w:r w:rsidR="00AF7F25">
        <w:rPr>
          <w:rFonts w:ascii="Times New Roman" w:hAnsi="Times New Roman" w:cs="Times New Roman"/>
          <w:sz w:val="28"/>
          <w:szCs w:val="24"/>
          <w:lang w:val="tt-RU"/>
        </w:rPr>
        <w:t>6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 xml:space="preserve"> елның 1 гыйнварыннан үз көченә керә.</w:t>
      </w:r>
    </w:p>
    <w:p w:rsid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</w:p>
    <w:p w:rsidR="00F20978" w:rsidRP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>11 с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>татья</w:t>
      </w:r>
    </w:p>
    <w:p w:rsidR="00F20978" w:rsidRPr="00F20978" w:rsidRDefault="00F20978" w:rsidP="00F209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 w:rsidRPr="00F20978">
        <w:rPr>
          <w:rFonts w:ascii="Times New Roman" w:hAnsi="Times New Roman" w:cs="Times New Roman"/>
          <w:sz w:val="28"/>
          <w:szCs w:val="24"/>
          <w:lang w:val="tt-RU"/>
        </w:rPr>
        <w:t>Әлеге карарны һәм аңа кушымталарны массакүләм мәгълүмат чараларында бастырып чыгарырга һәм Шәңгәлче авыл җирлеге</w:t>
      </w:r>
      <w:r>
        <w:rPr>
          <w:rFonts w:ascii="Times New Roman" w:hAnsi="Times New Roman" w:cs="Times New Roman"/>
          <w:sz w:val="28"/>
          <w:szCs w:val="24"/>
          <w:lang w:val="tt-RU"/>
        </w:rPr>
        <w:t>нең рәсми</w:t>
      </w:r>
      <w:r w:rsidRPr="00F20978">
        <w:rPr>
          <w:rFonts w:ascii="Times New Roman" w:hAnsi="Times New Roman" w:cs="Times New Roman"/>
          <w:sz w:val="28"/>
          <w:szCs w:val="24"/>
          <w:lang w:val="tt-RU"/>
        </w:rPr>
        <w:t xml:space="preserve"> сайтына урнаштырырга.</w:t>
      </w:r>
    </w:p>
    <w:p w:rsidR="00AD1EE3" w:rsidRPr="00F20978" w:rsidRDefault="00AD1EE3" w:rsidP="00F20978">
      <w:pPr>
        <w:pStyle w:val="1"/>
        <w:jc w:val="both"/>
        <w:rPr>
          <w:rStyle w:val="a7"/>
          <w:b w:val="0"/>
          <w:bCs w:val="0"/>
          <w:color w:val="auto"/>
          <w:sz w:val="28"/>
          <w:szCs w:val="24"/>
          <w:lang w:val="tt-RU"/>
        </w:rPr>
      </w:pPr>
      <w:r w:rsidRPr="00F20978">
        <w:rPr>
          <w:rStyle w:val="a7"/>
          <w:b w:val="0"/>
          <w:bCs w:val="0"/>
          <w:color w:val="auto"/>
          <w:sz w:val="28"/>
          <w:szCs w:val="24"/>
          <w:lang w:val="tt-RU"/>
        </w:rPr>
        <w:tab/>
      </w:r>
    </w:p>
    <w:p w:rsidR="00AD1EE3" w:rsidRPr="00426F96" w:rsidRDefault="00AD1EE3" w:rsidP="001C3B44">
      <w:pPr>
        <w:pStyle w:val="1"/>
        <w:jc w:val="both"/>
        <w:rPr>
          <w:szCs w:val="24"/>
          <w:lang w:val="tt-RU"/>
        </w:rPr>
      </w:pPr>
    </w:p>
    <w:p w:rsidR="00AD1EE3" w:rsidRPr="00426F96" w:rsidRDefault="00AD1EE3" w:rsidP="001C3B44">
      <w:pPr>
        <w:pStyle w:val="1"/>
        <w:jc w:val="both"/>
        <w:rPr>
          <w:szCs w:val="24"/>
          <w:lang w:val="tt-RU"/>
        </w:rPr>
      </w:pPr>
      <w:r w:rsidRPr="00426F96">
        <w:rPr>
          <w:szCs w:val="24"/>
          <w:lang w:val="tt-RU"/>
        </w:rPr>
        <w:t xml:space="preserve"> </w:t>
      </w:r>
    </w:p>
    <w:p w:rsidR="00AD1EE3" w:rsidRPr="00426F96" w:rsidRDefault="00AD1EE3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2"/>
        <w:gridCol w:w="5339"/>
      </w:tblGrid>
      <w:tr w:rsidR="00AD1EE3" w:rsidRPr="00441A60" w:rsidTr="0025050C">
        <w:tc>
          <w:tcPr>
            <w:tcW w:w="5210" w:type="dxa"/>
          </w:tcPr>
          <w:p w:rsidR="00AD1EE3" w:rsidRPr="00441A60" w:rsidRDefault="00F20978" w:rsidP="001C3B44">
            <w:pPr>
              <w:pStyle w:val="1"/>
              <w:rPr>
                <w:szCs w:val="24"/>
              </w:rPr>
            </w:pPr>
            <w:proofErr w:type="gramStart"/>
            <w:r>
              <w:rPr>
                <w:szCs w:val="24"/>
              </w:rPr>
              <w:t>Ш</w:t>
            </w:r>
            <w:proofErr w:type="gramEnd"/>
            <w:r>
              <w:rPr>
                <w:szCs w:val="24"/>
              </w:rPr>
              <w:t>әңгәлче авыл җирлеге</w:t>
            </w:r>
            <w:r w:rsidR="00AD1EE3" w:rsidRPr="00441A60">
              <w:rPr>
                <w:szCs w:val="24"/>
              </w:rPr>
              <w:t xml:space="preserve"> </w:t>
            </w:r>
          </w:p>
          <w:p w:rsidR="00AD1EE3" w:rsidRPr="00441A60" w:rsidRDefault="00F20978" w:rsidP="001C3B4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башлыгы</w:t>
            </w:r>
          </w:p>
        </w:tc>
        <w:tc>
          <w:tcPr>
            <w:tcW w:w="5388" w:type="dxa"/>
          </w:tcPr>
          <w:p w:rsidR="00AD1EE3" w:rsidRPr="00441A60" w:rsidRDefault="00AD1EE3" w:rsidP="001C3B44">
            <w:pPr>
              <w:pStyle w:val="1"/>
              <w:ind w:left="2679"/>
              <w:rPr>
                <w:szCs w:val="24"/>
              </w:rPr>
            </w:pPr>
          </w:p>
          <w:p w:rsidR="00AD1EE3" w:rsidRPr="00441A60" w:rsidRDefault="00F20978" w:rsidP="001C3B44">
            <w:pPr>
              <w:pStyle w:val="1"/>
              <w:ind w:left="2679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AD1EE3" w:rsidRPr="00441A60">
              <w:rPr>
                <w:szCs w:val="24"/>
              </w:rPr>
              <w:t>Р. Х</w:t>
            </w:r>
            <w:r>
              <w:rPr>
                <w:szCs w:val="24"/>
              </w:rPr>
              <w:t>. Сә</w:t>
            </w:r>
            <w:r w:rsidR="00AD1EE3" w:rsidRPr="00441A60">
              <w:rPr>
                <w:szCs w:val="24"/>
              </w:rPr>
              <w:t>лимов</w:t>
            </w:r>
          </w:p>
        </w:tc>
      </w:tr>
      <w:tr w:rsidR="001D0DF5" w:rsidRPr="00441A60" w:rsidTr="0025050C">
        <w:tc>
          <w:tcPr>
            <w:tcW w:w="5210" w:type="dxa"/>
          </w:tcPr>
          <w:p w:rsidR="001D0DF5" w:rsidRPr="00441A60" w:rsidRDefault="001D0DF5" w:rsidP="001C3B44">
            <w:pPr>
              <w:pStyle w:val="1"/>
              <w:rPr>
                <w:szCs w:val="24"/>
              </w:rPr>
            </w:pPr>
          </w:p>
        </w:tc>
        <w:tc>
          <w:tcPr>
            <w:tcW w:w="5388" w:type="dxa"/>
          </w:tcPr>
          <w:p w:rsidR="001D0DF5" w:rsidRPr="00441A60" w:rsidRDefault="001D0DF5" w:rsidP="001C3B44">
            <w:pPr>
              <w:pStyle w:val="1"/>
              <w:rPr>
                <w:szCs w:val="24"/>
              </w:rPr>
            </w:pPr>
          </w:p>
        </w:tc>
      </w:tr>
    </w:tbl>
    <w:p w:rsidR="00AD1EE3" w:rsidRDefault="00AD1EE3" w:rsidP="00DC6222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sz w:val="28"/>
          <w:szCs w:val="24"/>
        </w:rPr>
        <w:br w:type="page"/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DC6222" w:rsidRPr="00DC6222" w:rsidRDefault="00DC6222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F7F25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елның 1</w:t>
      </w:r>
      <w:r w:rsidR="00AF7F25">
        <w:rPr>
          <w:rFonts w:ascii="Times New Roman" w:hAnsi="Times New Roman" w:cs="Times New Roman"/>
          <w:sz w:val="28"/>
          <w:szCs w:val="24"/>
        </w:rPr>
        <w:t>2</w:t>
      </w:r>
      <w:r w:rsidRPr="00DC6222">
        <w:rPr>
          <w:rFonts w:ascii="Times New Roman" w:hAnsi="Times New Roman" w:cs="Times New Roman"/>
          <w:sz w:val="28"/>
          <w:szCs w:val="24"/>
        </w:rPr>
        <w:t xml:space="preserve"> декабрендәге</w:t>
      </w:r>
    </w:p>
    <w:p w:rsidR="00DC6222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</w:t>
      </w:r>
      <w:r w:rsidR="00DC6222" w:rsidRPr="00DC6222">
        <w:rPr>
          <w:rFonts w:ascii="Times New Roman" w:hAnsi="Times New Roman" w:cs="Times New Roman"/>
          <w:sz w:val="28"/>
          <w:szCs w:val="24"/>
        </w:rPr>
        <w:t xml:space="preserve"> номерлы карарына</w:t>
      </w:r>
    </w:p>
    <w:p w:rsidR="00DC6222" w:rsidRPr="00441A60" w:rsidRDefault="00DC6222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DC6222">
        <w:rPr>
          <w:rFonts w:ascii="Times New Roman" w:hAnsi="Times New Roman" w:cs="Times New Roman"/>
          <w:sz w:val="28"/>
          <w:szCs w:val="24"/>
        </w:rPr>
        <w:t>1 нче кушымта</w:t>
      </w:r>
    </w:p>
    <w:p w:rsidR="0025050C" w:rsidRPr="00441A60" w:rsidRDefault="0025050C" w:rsidP="001C3B44">
      <w:pPr>
        <w:pStyle w:val="1"/>
        <w:jc w:val="center"/>
        <w:rPr>
          <w:szCs w:val="24"/>
        </w:rPr>
      </w:pPr>
    </w:p>
    <w:p w:rsidR="00DC6222" w:rsidRPr="00DC6222" w:rsidRDefault="00DC6222" w:rsidP="00DC6222">
      <w:pPr>
        <w:pStyle w:val="1"/>
        <w:jc w:val="center"/>
        <w:rPr>
          <w:szCs w:val="24"/>
        </w:rPr>
      </w:pPr>
      <w:r w:rsidRPr="00DC6222">
        <w:t xml:space="preserve"> </w:t>
      </w:r>
    </w:p>
    <w:p w:rsidR="00AD1EE3" w:rsidRDefault="00DC6222" w:rsidP="00DC6222">
      <w:pPr>
        <w:pStyle w:val="1"/>
        <w:jc w:val="center"/>
        <w:rPr>
          <w:szCs w:val="24"/>
        </w:rPr>
      </w:pPr>
      <w:r>
        <w:rPr>
          <w:szCs w:val="24"/>
        </w:rPr>
        <w:t>202</w:t>
      </w:r>
      <w:r w:rsidR="003C4885">
        <w:rPr>
          <w:szCs w:val="24"/>
        </w:rPr>
        <w:t>6</w:t>
      </w:r>
      <w:r>
        <w:rPr>
          <w:szCs w:val="24"/>
        </w:rPr>
        <w:t xml:space="preserve"> елга «</w:t>
      </w:r>
      <w:proofErr w:type="gramStart"/>
      <w:r>
        <w:rPr>
          <w:szCs w:val="24"/>
        </w:rPr>
        <w:t>Ш</w:t>
      </w:r>
      <w:proofErr w:type="gramEnd"/>
      <w:r>
        <w:rPr>
          <w:szCs w:val="24"/>
        </w:rPr>
        <w:t>әңгәлче авыл җирлеге»</w:t>
      </w:r>
      <w:r w:rsidRPr="00DC6222">
        <w:rPr>
          <w:szCs w:val="24"/>
        </w:rPr>
        <w:t xml:space="preserve"> муниципаль берәмлеге</w:t>
      </w:r>
      <w:r w:rsidRPr="00DC6222">
        <w:t xml:space="preserve"> </w:t>
      </w:r>
      <w:r>
        <w:rPr>
          <w:szCs w:val="24"/>
        </w:rPr>
        <w:t>б</w:t>
      </w:r>
      <w:r w:rsidRPr="00DC6222">
        <w:rPr>
          <w:szCs w:val="24"/>
        </w:rPr>
        <w:t>юджет</w:t>
      </w:r>
      <w:r>
        <w:rPr>
          <w:szCs w:val="24"/>
          <w:lang w:val="tt-RU"/>
        </w:rPr>
        <w:t>ы</w:t>
      </w:r>
      <w:r w:rsidRPr="00DC6222">
        <w:rPr>
          <w:szCs w:val="24"/>
        </w:rPr>
        <w:t xml:space="preserve"> дефицитын финанслау чыганаклары</w:t>
      </w:r>
    </w:p>
    <w:p w:rsidR="001C3B44" w:rsidRPr="00441A60" w:rsidRDefault="001C3B44" w:rsidP="001C3B44">
      <w:pPr>
        <w:rPr>
          <w:rFonts w:ascii="Times New Roman" w:hAnsi="Times New Roman" w:cs="Times New Roman"/>
          <w:sz w:val="24"/>
          <w:lang w:eastAsia="ru-RU"/>
        </w:rPr>
      </w:pPr>
    </w:p>
    <w:tbl>
      <w:tblPr>
        <w:tblW w:w="10349" w:type="dxa"/>
        <w:tblInd w:w="-34" w:type="dxa"/>
        <w:tblLook w:val="0000" w:firstRow="0" w:lastRow="0" w:firstColumn="0" w:lastColumn="0" w:noHBand="0" w:noVBand="0"/>
      </w:tblPr>
      <w:tblGrid>
        <w:gridCol w:w="3261"/>
        <w:gridCol w:w="4678"/>
        <w:gridCol w:w="2410"/>
      </w:tblGrid>
      <w:tr w:rsidR="00AD1EE3" w:rsidRPr="00441A60" w:rsidTr="004D4159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EE3" w:rsidRPr="00441A60" w:rsidRDefault="00DC622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Күрсәткеч коды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EE3" w:rsidRPr="00441A60" w:rsidRDefault="00DC622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Күрсәткеч атамасы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Сумма</w:t>
            </w:r>
          </w:p>
        </w:tc>
      </w:tr>
      <w:tr w:rsidR="00AD1EE3" w:rsidRPr="00441A60" w:rsidTr="004D4159">
        <w:trPr>
          <w:trHeight w:val="3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DC622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(мең сум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D1EE3" w:rsidRPr="00441A60" w:rsidTr="004D4159">
        <w:trPr>
          <w:trHeight w:val="7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01 00 00 00 00 0000 000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EE3" w:rsidRPr="00441A60" w:rsidRDefault="00DC6222" w:rsidP="001C3B44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4"/>
              </w:rPr>
              <w:t>Бюджет дефицитын эчке финанслау чыганаклары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</w:tr>
      <w:tr w:rsidR="00DC6222" w:rsidRPr="00441A60" w:rsidTr="004D4159">
        <w:trPr>
          <w:trHeight w:val="6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22" w:rsidRPr="00441A60" w:rsidRDefault="00DC6222" w:rsidP="00DC62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2" w:rsidRPr="00DC6222" w:rsidRDefault="00DC6222" w:rsidP="00DC6222">
            <w:pPr>
              <w:jc w:val="both"/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Бюджет акчаларын исәпкә алу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  <w:lang w:val="tt-RU"/>
              </w:rPr>
              <w:t xml:space="preserve"> счетларындагы акча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калдыгын үзгәртү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22" w:rsidRPr="00441A60" w:rsidRDefault="00DC6222" w:rsidP="00DC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DC6222" w:rsidRPr="00441A60" w:rsidTr="004D4159">
        <w:trPr>
          <w:trHeight w:val="6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22" w:rsidRPr="00441A60" w:rsidRDefault="00DC6222" w:rsidP="00DC62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01 05 00 00 00 0000 500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2" w:rsidRPr="00DC6222" w:rsidRDefault="00DC6222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Бюджет акчалары калдыкларын арттыру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222" w:rsidRPr="00441A60" w:rsidRDefault="00DC6222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F1701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 703,6</w:t>
            </w:r>
          </w:p>
        </w:tc>
      </w:tr>
      <w:tr w:rsidR="003C4885" w:rsidRPr="00441A60" w:rsidTr="004D415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01 05 02 00 00 0000 500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калдыкларын арттыру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  <w:lang w:val="tt-RU"/>
              </w:rPr>
              <w:t xml:space="preserve">акчалата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калдыкларын арттыру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01 05 02 01 10 0000 510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Авыл җирлекләре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4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калдыкларын арттыру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3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01 05 00 00 00 0000 600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Бюджет акчалары калдыкларын киметү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калдыкларын киметү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01 05 02 01 00 0000 610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DC6222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  <w:lang w:val="tt-RU"/>
              </w:rPr>
              <w:t xml:space="preserve">акчалата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калдыкларын киметү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  <w:tr w:rsidR="003C4885" w:rsidRPr="00441A60" w:rsidTr="004D4159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01 05 02 01 10 0000 610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DC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6222">
              <w:rPr>
                <w:rFonts w:ascii="Times New Roman" w:hAnsi="Times New Roman" w:cs="Times New Roman"/>
                <w:sz w:val="28"/>
                <w:szCs w:val="24"/>
              </w:rPr>
              <w:t>Авыл җирлекләре бюджет акчал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арының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башка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калдыкларын киметү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Default="003C4885" w:rsidP="003C4885">
            <w:pPr>
              <w:jc w:val="center"/>
            </w:pPr>
            <w:r w:rsidRPr="00935FB5">
              <w:rPr>
                <w:rFonts w:ascii="Times New Roman" w:hAnsi="Times New Roman" w:cs="Times New Roman"/>
                <w:sz w:val="28"/>
                <w:szCs w:val="24"/>
              </w:rPr>
              <w:t>-15 703,6</w:t>
            </w:r>
          </w:p>
        </w:tc>
      </w:tr>
    </w:tbl>
    <w:p w:rsidR="001C3B44" w:rsidRDefault="001C3B44" w:rsidP="00DC6222">
      <w:pPr>
        <w:spacing w:after="0" w:line="240" w:lineRule="auto"/>
        <w:ind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DC6222">
      <w:pPr>
        <w:spacing w:after="0" w:line="240" w:lineRule="auto"/>
        <w:ind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DC6222">
      <w:pPr>
        <w:spacing w:after="0" w:line="240" w:lineRule="auto"/>
        <w:ind w:right="-442"/>
        <w:rPr>
          <w:rFonts w:ascii="Times New Roman" w:hAnsi="Times New Roman" w:cs="Times New Roman"/>
          <w:sz w:val="28"/>
          <w:szCs w:val="24"/>
        </w:rPr>
      </w:pPr>
    </w:p>
    <w:p w:rsidR="003C4885" w:rsidRPr="00441A60" w:rsidRDefault="003C4885" w:rsidP="00DC6222">
      <w:pPr>
        <w:spacing w:after="0" w:line="240" w:lineRule="auto"/>
        <w:ind w:right="-442"/>
        <w:rPr>
          <w:rFonts w:ascii="Times New Roman" w:hAnsi="Times New Roman" w:cs="Times New Roman"/>
          <w:sz w:val="28"/>
          <w:szCs w:val="24"/>
        </w:rPr>
      </w:pP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2025 елның 12 декабрендәге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37 номерлы карарына</w:t>
      </w:r>
    </w:p>
    <w:p w:rsidR="00DC6222" w:rsidRPr="00DC6222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3C4885">
        <w:rPr>
          <w:rFonts w:ascii="Times New Roman" w:hAnsi="Times New Roman" w:cs="Times New Roman"/>
          <w:sz w:val="28"/>
          <w:szCs w:val="24"/>
        </w:rPr>
        <w:t xml:space="preserve"> нче кушымта</w:t>
      </w:r>
    </w:p>
    <w:p w:rsidR="00DC6222" w:rsidRPr="00441A60" w:rsidRDefault="00DC6222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25050C" w:rsidRPr="00441A60" w:rsidRDefault="0025050C" w:rsidP="001C3B44">
      <w:pPr>
        <w:pStyle w:val="1"/>
        <w:ind w:left="6300"/>
        <w:rPr>
          <w:szCs w:val="24"/>
        </w:rPr>
      </w:pPr>
      <w:r w:rsidRPr="00441A60">
        <w:rPr>
          <w:szCs w:val="24"/>
        </w:rPr>
        <w:t xml:space="preserve"> </w:t>
      </w:r>
    </w:p>
    <w:p w:rsidR="00DC6222" w:rsidRPr="00DC6222" w:rsidRDefault="00DC6222" w:rsidP="00DC6222">
      <w:pPr>
        <w:pStyle w:val="1"/>
        <w:jc w:val="center"/>
        <w:rPr>
          <w:szCs w:val="24"/>
        </w:rPr>
      </w:pPr>
      <w:r>
        <w:rPr>
          <w:szCs w:val="24"/>
        </w:rPr>
        <w:t>202</w:t>
      </w:r>
      <w:r w:rsidR="003C4885">
        <w:rPr>
          <w:szCs w:val="24"/>
        </w:rPr>
        <w:t>7</w:t>
      </w:r>
      <w:r>
        <w:rPr>
          <w:szCs w:val="24"/>
        </w:rPr>
        <w:t>-</w:t>
      </w:r>
      <w:r w:rsidRPr="00DC6222">
        <w:rPr>
          <w:szCs w:val="24"/>
        </w:rPr>
        <w:t>202</w:t>
      </w:r>
      <w:r w:rsidR="003C4885">
        <w:rPr>
          <w:szCs w:val="24"/>
        </w:rPr>
        <w:t>8</w:t>
      </w:r>
      <w:r w:rsidRPr="00DC6222">
        <w:rPr>
          <w:szCs w:val="24"/>
        </w:rPr>
        <w:t xml:space="preserve"> еллар план чорына «</w:t>
      </w:r>
      <w:proofErr w:type="gramStart"/>
      <w:r w:rsidRPr="00DC6222">
        <w:rPr>
          <w:szCs w:val="24"/>
        </w:rPr>
        <w:t>Ш</w:t>
      </w:r>
      <w:proofErr w:type="gramEnd"/>
      <w:r w:rsidRPr="00DC6222">
        <w:rPr>
          <w:szCs w:val="24"/>
        </w:rPr>
        <w:t>әңгәлче авыл җирлеге» муниципаль берәмлеге</w:t>
      </w:r>
      <w:r>
        <w:rPr>
          <w:szCs w:val="24"/>
        </w:rPr>
        <w:t>нең</w:t>
      </w:r>
    </w:p>
    <w:p w:rsidR="00AD1EE3" w:rsidRPr="00441A60" w:rsidRDefault="00DC6222" w:rsidP="00DC6222">
      <w:pPr>
        <w:pStyle w:val="1"/>
        <w:jc w:val="center"/>
        <w:rPr>
          <w:szCs w:val="24"/>
        </w:rPr>
      </w:pPr>
      <w:r w:rsidRPr="00DC6222">
        <w:rPr>
          <w:szCs w:val="24"/>
        </w:rPr>
        <w:t>бюджет дефицитын финанслау чыганаклары</w:t>
      </w:r>
    </w:p>
    <w:p w:rsidR="00AD1EE3" w:rsidRPr="00441A60" w:rsidRDefault="00DC6222" w:rsidP="001C3B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мең сум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108"/>
        <w:gridCol w:w="3119"/>
        <w:gridCol w:w="2689"/>
        <w:gridCol w:w="1572"/>
        <w:gridCol w:w="1634"/>
        <w:gridCol w:w="1476"/>
      </w:tblGrid>
      <w:tr w:rsidR="00AD1EE3" w:rsidRPr="00441A60" w:rsidTr="00AD1EE3">
        <w:trPr>
          <w:gridBefore w:val="1"/>
          <w:wBefore w:w="108" w:type="dxa"/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EE3" w:rsidRPr="00441A60" w:rsidRDefault="00DC622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Күрсәткеч коды</w:t>
            </w:r>
          </w:p>
        </w:tc>
        <w:tc>
          <w:tcPr>
            <w:tcW w:w="42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EE3" w:rsidRPr="00441A60" w:rsidRDefault="00DC622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Күрсәткеч атамасы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Сумма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Сумма</w:t>
            </w:r>
          </w:p>
        </w:tc>
      </w:tr>
      <w:tr w:rsidR="00AD1EE3" w:rsidRPr="00441A60" w:rsidTr="00AD1EE3">
        <w:trPr>
          <w:gridBefore w:val="1"/>
          <w:wBefore w:w="108" w:type="dxa"/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EE3" w:rsidRPr="00441A60" w:rsidRDefault="00DC6222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ел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EE3" w:rsidRPr="00441A60" w:rsidRDefault="00DC6222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ел</w:t>
            </w:r>
          </w:p>
        </w:tc>
      </w:tr>
      <w:tr w:rsidR="000554FC" w:rsidRPr="00441A60" w:rsidTr="00CB228F">
        <w:trPr>
          <w:gridBefore w:val="1"/>
          <w:wBefore w:w="108" w:type="dxa"/>
          <w:trHeight w:val="7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4FC" w:rsidRPr="00441A60" w:rsidRDefault="000554FC" w:rsidP="000554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01 05 00 00 00 0000 500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FC" w:rsidRPr="00DC6222" w:rsidRDefault="000554FC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Бюджет акчалары калдыкларын арттыру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4FC" w:rsidRPr="00441A60" w:rsidRDefault="000554FC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FC" w:rsidRPr="00441A60" w:rsidRDefault="000554FC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CB228F">
        <w:trPr>
          <w:gridBefore w:val="1"/>
          <w:wBefore w:w="108" w:type="dxa"/>
          <w:trHeight w:val="7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01 05 02 00 00 0000 500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калдыкларын арттыру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AD1EE3">
        <w:trPr>
          <w:gridBefore w:val="1"/>
          <w:wBefore w:w="108" w:type="dxa"/>
          <w:trHeight w:val="7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01 05 02 01 00 0000 510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DC6222" w:rsidRDefault="003C4885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  <w:lang w:val="tt-RU"/>
              </w:rPr>
              <w:t xml:space="preserve">акчалата </w:t>
            </w:r>
            <w:r w:rsidRPr="00DC6222">
              <w:rPr>
                <w:rFonts w:ascii="Times New Roman" w:hAnsi="Times New Roman" w:cs="Times New Roman"/>
                <w:bCs/>
                <w:sz w:val="28"/>
                <w:szCs w:val="27"/>
              </w:rPr>
              <w:t>калдыкларын арттыру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AD1EE3">
        <w:trPr>
          <w:gridBefore w:val="1"/>
          <w:wBefore w:w="10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01 05 02 01 13 0000 510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әһәр җирлекләренең</w:t>
            </w:r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бюджет акчаларының башка калдыкларын арттыру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AD1EE3">
        <w:trPr>
          <w:gridBefore w:val="1"/>
          <w:wBefore w:w="10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01 05 00 00 00 0000 600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0554FC" w:rsidRDefault="003C4885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>Бюджет акчалары калдыкларын киметү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AD1EE3">
        <w:trPr>
          <w:gridBefore w:val="1"/>
          <w:wBefore w:w="10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01 05 02 00 00 0000 600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0554FC" w:rsidRDefault="003C4885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калдыкларын киметү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3C4885" w:rsidRPr="00441A60" w:rsidTr="00AD1EE3">
        <w:trPr>
          <w:gridBefore w:val="1"/>
          <w:wBefore w:w="10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441A60" w:rsidRDefault="003C4885" w:rsidP="00055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01 05 02 01 00 0000 610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85" w:rsidRPr="000554FC" w:rsidRDefault="003C4885" w:rsidP="000554FC">
            <w:pPr>
              <w:rPr>
                <w:rFonts w:ascii="Times New Roman" w:hAnsi="Times New Roman" w:cs="Times New Roman"/>
                <w:bCs/>
                <w:sz w:val="28"/>
                <w:szCs w:val="27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Бюджет акчаларының </w:t>
            </w:r>
            <w:proofErr w:type="gramStart"/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>башка</w:t>
            </w:r>
            <w:proofErr w:type="gramEnd"/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 xml:space="preserve"> </w:t>
            </w:r>
            <w:r w:rsidRPr="000554FC">
              <w:rPr>
                <w:rFonts w:ascii="Times New Roman" w:hAnsi="Times New Roman" w:cs="Times New Roman"/>
                <w:bCs/>
                <w:sz w:val="28"/>
                <w:szCs w:val="27"/>
                <w:lang w:val="tt-RU"/>
              </w:rPr>
              <w:t xml:space="preserve">акчалата </w:t>
            </w:r>
            <w:r w:rsidRPr="000554FC">
              <w:rPr>
                <w:rFonts w:ascii="Times New Roman" w:hAnsi="Times New Roman" w:cs="Times New Roman"/>
                <w:bCs/>
                <w:sz w:val="28"/>
                <w:szCs w:val="27"/>
              </w:rPr>
              <w:t>калдыкларын киметү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16 621,1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17 541,5</w:t>
            </w:r>
          </w:p>
        </w:tc>
      </w:tr>
      <w:tr w:rsidR="000554FC" w:rsidRPr="00441A60" w:rsidTr="00AD1EE3">
        <w:tblPrEx>
          <w:tblLook w:val="01E0" w:firstRow="1" w:lastRow="1" w:firstColumn="1" w:lastColumn="1" w:noHBand="0" w:noVBand="0"/>
        </w:tblPrEx>
        <w:tc>
          <w:tcPr>
            <w:tcW w:w="5916" w:type="dxa"/>
            <w:gridSpan w:val="3"/>
          </w:tcPr>
          <w:p w:rsidR="000554FC" w:rsidRPr="00441A60" w:rsidRDefault="000554FC" w:rsidP="000554FC">
            <w:pPr>
              <w:tabs>
                <w:tab w:val="left" w:pos="2868"/>
                <w:tab w:val="left" w:pos="85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82" w:type="dxa"/>
            <w:gridSpan w:val="3"/>
          </w:tcPr>
          <w:p w:rsidR="000554FC" w:rsidRPr="00441A60" w:rsidRDefault="000554FC" w:rsidP="000554FC">
            <w:pPr>
              <w:tabs>
                <w:tab w:val="left" w:pos="2868"/>
                <w:tab w:val="left" w:pos="85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20B78" w:rsidRPr="00441A60" w:rsidRDefault="00720B78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720B78" w:rsidRPr="00441A60" w:rsidRDefault="00720B78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720B78" w:rsidRPr="00441A60" w:rsidRDefault="00720B78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720B78" w:rsidRPr="00441A60" w:rsidRDefault="00720B78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25050C" w:rsidRPr="00441A60" w:rsidRDefault="0025050C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0554FC">
      <w:pPr>
        <w:spacing w:after="0" w:line="240" w:lineRule="auto"/>
        <w:ind w:right="-442"/>
        <w:rPr>
          <w:rFonts w:ascii="Times New Roman" w:hAnsi="Times New Roman" w:cs="Times New Roman"/>
          <w:sz w:val="28"/>
          <w:szCs w:val="24"/>
        </w:rPr>
      </w:pPr>
    </w:p>
    <w:p w:rsidR="001C3B44" w:rsidRDefault="001C3B44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3C4885" w:rsidRPr="00441A60" w:rsidRDefault="003C4885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1C3B44" w:rsidRDefault="001C3B44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3C4885" w:rsidRPr="00441A60" w:rsidRDefault="003C4885" w:rsidP="001C3B44">
      <w:pPr>
        <w:spacing w:after="0" w:line="240" w:lineRule="auto"/>
        <w:ind w:left="5664" w:right="-442" w:firstLine="636"/>
        <w:rPr>
          <w:rFonts w:ascii="Times New Roman" w:hAnsi="Times New Roman" w:cs="Times New Roman"/>
          <w:sz w:val="28"/>
          <w:szCs w:val="24"/>
        </w:rPr>
      </w:pP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2025 елның 12 декабрендәге</w:t>
      </w:r>
    </w:p>
    <w:p w:rsidR="003C4885" w:rsidRPr="003C4885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37 номерлы карарына</w:t>
      </w:r>
    </w:p>
    <w:p w:rsidR="000554FC" w:rsidRPr="00441A60" w:rsidRDefault="003C4885" w:rsidP="003C4885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C4885">
        <w:rPr>
          <w:rFonts w:ascii="Times New Roman" w:hAnsi="Times New Roman" w:cs="Times New Roman"/>
          <w:sz w:val="28"/>
          <w:szCs w:val="24"/>
        </w:rPr>
        <w:t xml:space="preserve"> нче кушымта</w:t>
      </w:r>
    </w:p>
    <w:p w:rsidR="001C3B44" w:rsidRPr="00441A60" w:rsidRDefault="001C3B44" w:rsidP="001C3B44">
      <w:pPr>
        <w:pStyle w:val="1"/>
        <w:jc w:val="center"/>
        <w:rPr>
          <w:szCs w:val="24"/>
        </w:rPr>
      </w:pPr>
    </w:p>
    <w:p w:rsidR="001C3B44" w:rsidRPr="00441A60" w:rsidRDefault="001C3B44" w:rsidP="001C3B44">
      <w:pPr>
        <w:pStyle w:val="1"/>
        <w:jc w:val="center"/>
        <w:rPr>
          <w:szCs w:val="24"/>
        </w:rPr>
      </w:pPr>
    </w:p>
    <w:p w:rsidR="00AD1EE3" w:rsidRPr="000554FC" w:rsidRDefault="000554FC" w:rsidP="000554FC">
      <w:pPr>
        <w:pStyle w:val="1"/>
        <w:jc w:val="center"/>
        <w:rPr>
          <w:szCs w:val="24"/>
          <w:lang w:val="tt-RU"/>
        </w:rPr>
      </w:pPr>
      <w:r w:rsidRPr="000554FC">
        <w:rPr>
          <w:szCs w:val="24"/>
        </w:rPr>
        <w:t>202</w:t>
      </w:r>
      <w:r w:rsidR="003C4885">
        <w:rPr>
          <w:szCs w:val="24"/>
        </w:rPr>
        <w:t>6</w:t>
      </w:r>
      <w:r w:rsidRPr="000554FC">
        <w:rPr>
          <w:szCs w:val="24"/>
        </w:rPr>
        <w:t xml:space="preserve"> елга «</w:t>
      </w:r>
      <w:proofErr w:type="gramStart"/>
      <w:r w:rsidRPr="000554FC">
        <w:rPr>
          <w:szCs w:val="24"/>
        </w:rPr>
        <w:t>Ш</w:t>
      </w:r>
      <w:proofErr w:type="gramEnd"/>
      <w:r w:rsidRPr="000554FC">
        <w:rPr>
          <w:szCs w:val="24"/>
        </w:rPr>
        <w:t>әңгәлче авыл җирлеге» муниципаль берәмлеге бюджеты</w:t>
      </w:r>
      <w:r>
        <w:rPr>
          <w:szCs w:val="24"/>
          <w:lang w:val="tt-RU"/>
        </w:rPr>
        <w:t xml:space="preserve"> керемнәре</w:t>
      </w:r>
    </w:p>
    <w:p w:rsidR="0025050C" w:rsidRPr="00441A60" w:rsidRDefault="0025050C" w:rsidP="001C3B44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W w:w="104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5811"/>
        <w:gridCol w:w="1620"/>
      </w:tblGrid>
      <w:tr w:rsidR="00AD1EE3" w:rsidRPr="00441A60" w:rsidTr="00F17017">
        <w:trPr>
          <w:trHeight w:val="629"/>
        </w:trPr>
        <w:tc>
          <w:tcPr>
            <w:tcW w:w="2978" w:type="dxa"/>
            <w:shd w:val="clear" w:color="auto" w:fill="auto"/>
            <w:noWrap/>
            <w:vAlign w:val="center"/>
          </w:tcPr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Керем коды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Атамасы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Сумма </w:t>
            </w:r>
          </w:p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(мең сум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1 00 00000 00 0000 000</w:t>
            </w:r>
          </w:p>
        </w:tc>
        <w:tc>
          <w:tcPr>
            <w:tcW w:w="5811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Керемнә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5 428,0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1 01 00000 00 0000 000</w:t>
            </w:r>
          </w:p>
        </w:tc>
        <w:tc>
          <w:tcPr>
            <w:tcW w:w="5811" w:type="dxa"/>
            <w:shd w:val="clear" w:color="auto" w:fill="auto"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Табышка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, керемгә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салымнар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F17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900,0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1 01 02000 01 0000 110</w:t>
            </w:r>
          </w:p>
        </w:tc>
        <w:tc>
          <w:tcPr>
            <w:tcW w:w="5811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Физик затлар керемнәренә салым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900,0</w:t>
            </w:r>
          </w:p>
        </w:tc>
      </w:tr>
      <w:tr w:rsidR="004D4159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4D4159" w:rsidRPr="00441A60" w:rsidRDefault="00F17017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105 00000 00 0000 000</w:t>
            </w:r>
          </w:p>
        </w:tc>
        <w:tc>
          <w:tcPr>
            <w:tcW w:w="5811" w:type="dxa"/>
            <w:shd w:val="clear" w:color="auto" w:fill="auto"/>
            <w:noWrap/>
          </w:tcPr>
          <w:p w:rsidR="004D4159" w:rsidRPr="000554FC" w:rsidRDefault="004D4159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D4159">
              <w:rPr>
                <w:rFonts w:ascii="Times New Roman" w:hAnsi="Times New Roman" w:cs="Times New Roman"/>
                <w:sz w:val="28"/>
                <w:szCs w:val="24"/>
              </w:rPr>
              <w:t>Бердә</w:t>
            </w:r>
            <w:proofErr w:type="gramStart"/>
            <w:r w:rsidRPr="004D4159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proofErr w:type="gramEnd"/>
            <w:r w:rsidRPr="004D4159">
              <w:rPr>
                <w:rFonts w:ascii="Times New Roman" w:hAnsi="Times New Roman" w:cs="Times New Roman"/>
                <w:sz w:val="28"/>
                <w:szCs w:val="24"/>
              </w:rPr>
              <w:t xml:space="preserve"> авыл хуҗалыгы салымы</w:t>
            </w:r>
          </w:p>
        </w:tc>
        <w:tc>
          <w:tcPr>
            <w:tcW w:w="1620" w:type="dxa"/>
            <w:shd w:val="clear" w:color="auto" w:fill="auto"/>
            <w:noWrap/>
          </w:tcPr>
          <w:p w:rsidR="004D4159" w:rsidRDefault="00F17017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D4159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1309DB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309DB" w:rsidRDefault="001309DB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105 03000 01 0000 110</w:t>
            </w:r>
          </w:p>
        </w:tc>
        <w:tc>
          <w:tcPr>
            <w:tcW w:w="5811" w:type="dxa"/>
            <w:shd w:val="clear" w:color="auto" w:fill="auto"/>
            <w:noWrap/>
          </w:tcPr>
          <w:p w:rsidR="001309DB" w:rsidRPr="004D4159" w:rsidRDefault="001309DB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09DB">
              <w:rPr>
                <w:rFonts w:ascii="Times New Roman" w:hAnsi="Times New Roman" w:cs="Times New Roman"/>
                <w:sz w:val="28"/>
                <w:szCs w:val="24"/>
              </w:rPr>
              <w:t>Бердә</w:t>
            </w:r>
            <w:proofErr w:type="gramStart"/>
            <w:r w:rsidRPr="001309DB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proofErr w:type="gramEnd"/>
            <w:r w:rsidRPr="001309DB">
              <w:rPr>
                <w:rFonts w:ascii="Times New Roman" w:hAnsi="Times New Roman" w:cs="Times New Roman"/>
                <w:sz w:val="28"/>
                <w:szCs w:val="24"/>
              </w:rPr>
              <w:t xml:space="preserve"> авыл хуҗалыгы салымы</w:t>
            </w:r>
          </w:p>
        </w:tc>
        <w:tc>
          <w:tcPr>
            <w:tcW w:w="1620" w:type="dxa"/>
            <w:shd w:val="clear" w:color="auto" w:fill="auto"/>
            <w:noWrap/>
          </w:tcPr>
          <w:p w:rsidR="001309DB" w:rsidRDefault="001309DB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1 06 00000 00 0000 000</w:t>
            </w:r>
          </w:p>
        </w:tc>
        <w:tc>
          <w:tcPr>
            <w:tcW w:w="5811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Мөлкәткә салым</w:t>
            </w:r>
            <w:r w:rsidR="00AD1EE3"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4 500,0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1 06 01000 00 0000 110</w:t>
            </w:r>
          </w:p>
        </w:tc>
        <w:tc>
          <w:tcPr>
            <w:tcW w:w="5811" w:type="dxa"/>
            <w:shd w:val="clear" w:color="auto" w:fill="auto"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Физик затлар мөлкәтенә </w:t>
            </w: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салым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1 06 06000 00 0000 110</w:t>
            </w:r>
          </w:p>
        </w:tc>
        <w:tc>
          <w:tcPr>
            <w:tcW w:w="5811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Җир салымы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4 000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1 11 00000 00 0000 000</w:t>
            </w:r>
          </w:p>
        </w:tc>
        <w:tc>
          <w:tcPr>
            <w:tcW w:w="5811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Дәүләт һәм муниципаль милектәге мөлкәтне файдаланудан керемнә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1 11 050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0 0000 120</w:t>
            </w:r>
          </w:p>
        </w:tc>
        <w:tc>
          <w:tcPr>
            <w:tcW w:w="5811" w:type="dxa"/>
            <w:shd w:val="clear" w:color="auto" w:fill="auto"/>
            <w:noWrap/>
          </w:tcPr>
          <w:p w:rsidR="000554FC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 xml:space="preserve">Дәүләт һәм муниципаль милкен түләүле файдалануга тапшыру өчен аренда яки башка түләү 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әвешендә алынган салым (бюджет һәм автоном учреждениеләр, шулай ук дәүләт һәм муниципаль унитар предприятиеләр, шул исәптән казна учреждениеләре мөлкәтеннән тыш)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3C4885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AD1EE3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1 11 09000 00 0000 120</w:t>
            </w:r>
          </w:p>
        </w:tc>
        <w:tc>
          <w:tcPr>
            <w:tcW w:w="5811" w:type="dxa"/>
            <w:shd w:val="clear" w:color="auto" w:fill="auto"/>
            <w:noWrap/>
          </w:tcPr>
          <w:p w:rsidR="000554FC" w:rsidRPr="00441A60" w:rsidRDefault="000554FC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Дәүләт һәм муниципаль милектәге мөлкә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тт</w:t>
            </w:r>
            <w:proofErr w:type="gramEnd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ән һәм хокуклардан файдаланудан башка керемнәр (бюджет һәм автоном учреждениеләр, шулай ук дәүләт һәм муниципаль унитар предприятиеләр, шул исәптән казна учреждениеләре мөлкәтеннән тыш)</w:t>
            </w:r>
          </w:p>
        </w:tc>
        <w:tc>
          <w:tcPr>
            <w:tcW w:w="1620" w:type="dxa"/>
            <w:shd w:val="clear" w:color="auto" w:fill="auto"/>
            <w:noWrap/>
          </w:tcPr>
          <w:p w:rsidR="00AD1EE3" w:rsidRPr="00441A60" w:rsidRDefault="001309DB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273BF0" w:rsidRPr="00441A60" w:rsidTr="00F17017">
        <w:trPr>
          <w:trHeight w:val="317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2 00 00000 00 0000 000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Кире кайтарылмый торган керемнә</w:t>
            </w:r>
            <w:proofErr w:type="gramStart"/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1309DB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75,6</w:t>
            </w:r>
          </w:p>
        </w:tc>
      </w:tr>
      <w:tr w:rsidR="001309DB" w:rsidRPr="00441A60" w:rsidTr="00F17017">
        <w:trPr>
          <w:trHeight w:val="317"/>
        </w:trPr>
        <w:tc>
          <w:tcPr>
            <w:tcW w:w="2978" w:type="dxa"/>
            <w:shd w:val="clear" w:color="auto" w:fill="auto"/>
            <w:noWrap/>
          </w:tcPr>
          <w:p w:rsidR="001309DB" w:rsidRPr="00441A60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2 02 00000 00 0000 000</w:t>
            </w:r>
          </w:p>
        </w:tc>
        <w:tc>
          <w:tcPr>
            <w:tcW w:w="5811" w:type="dxa"/>
            <w:shd w:val="clear" w:color="auto" w:fill="auto"/>
          </w:tcPr>
          <w:p w:rsidR="001309DB" w:rsidRPr="000554FC" w:rsidRDefault="001309DB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309DB">
              <w:rPr>
                <w:rFonts w:ascii="Times New Roman" w:hAnsi="Times New Roman" w:cs="Times New Roman"/>
                <w:bCs/>
                <w:sz w:val="28"/>
                <w:szCs w:val="24"/>
              </w:rPr>
              <w:t>Россия Федерациясе бюджет системасының башка бюджетларыннан кире кайтарылмый торган кертемнә</w:t>
            </w:r>
            <w:proofErr w:type="gramStart"/>
            <w:r w:rsidRPr="001309DB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1309DB" w:rsidRDefault="001309DB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 275,6</w:t>
            </w:r>
          </w:p>
        </w:tc>
      </w:tr>
      <w:tr w:rsidR="00273BF0" w:rsidRPr="00441A60" w:rsidTr="00F17017">
        <w:trPr>
          <w:trHeight w:val="317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2 02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600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0 0000 150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Муниципаль районнар бюджетларыннан бюджет тәэмин ителешен тигезләүгә авыл җирлекләре бюджетларына дотациялә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1309DB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 232,6</w:t>
            </w:r>
          </w:p>
        </w:tc>
      </w:tr>
      <w:tr w:rsidR="00273BF0" w:rsidRPr="00441A60" w:rsidTr="00F17017">
        <w:trPr>
          <w:trHeight w:val="317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202 40014 10 000 150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Җирлекләрнең, муниципаль һәм шәһә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округларының җирле үзидарә органнары тарафыннан беренчел хәрби исәпкә алуны гамәлгә ашыруга авыл җирлекләре </w:t>
            </w: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бюджетларына субвенцияләр</w:t>
            </w:r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819,6</w:t>
            </w:r>
          </w:p>
        </w:tc>
      </w:tr>
      <w:tr w:rsidR="00273BF0" w:rsidRPr="00441A60" w:rsidTr="00F17017">
        <w:trPr>
          <w:trHeight w:val="317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130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2 02 </w:t>
            </w:r>
            <w:r w:rsidR="001309DB">
              <w:rPr>
                <w:rFonts w:ascii="Times New Roman" w:hAnsi="Times New Roman" w:cs="Times New Roman"/>
                <w:sz w:val="28"/>
                <w:szCs w:val="24"/>
              </w:rPr>
              <w:t>35118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  <w:r w:rsidR="001309DB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0000 150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муниципал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ь районнар бюджетларыннан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шәһәр җирлекләре бюджетларына т</w:t>
            </w: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апшырыла торган бюджетара трансфертлар</w:t>
            </w:r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273BF0" w:rsidRPr="00441A60" w:rsidTr="00F17017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t xml:space="preserve"> </w:t>
            </w: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БАРЛЫК КЕРЕМНӘ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:</w:t>
            </w:r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15 703,6</w:t>
            </w:r>
          </w:p>
        </w:tc>
      </w:tr>
      <w:tr w:rsidR="00273BF0" w:rsidRPr="00441A60" w:rsidTr="00F17017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5811" w:type="dxa"/>
            <w:shd w:val="clear" w:color="auto" w:fill="auto"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</w:tr>
    </w:tbl>
    <w:p w:rsidR="000554FC" w:rsidRDefault="000554FC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0554FC" w:rsidRDefault="000554FC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1309DB" w:rsidRDefault="001309DB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1309DB" w:rsidRDefault="001309DB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1C3B44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елның 12</w:t>
      </w:r>
      <w:r w:rsidRPr="00DC6222">
        <w:rPr>
          <w:rFonts w:ascii="Times New Roman" w:hAnsi="Times New Roman" w:cs="Times New Roman"/>
          <w:sz w:val="28"/>
          <w:szCs w:val="24"/>
        </w:rPr>
        <w:t xml:space="preserve"> декабрендәге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номерлы карарына</w:t>
      </w:r>
    </w:p>
    <w:p w:rsidR="00AD1EE3" w:rsidRDefault="003C4885" w:rsidP="003C4885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нче кушымта</w:t>
      </w:r>
      <w:r w:rsidR="00720B78" w:rsidRPr="00441A60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3C4885" w:rsidRPr="00441A60" w:rsidRDefault="003C4885" w:rsidP="003C4885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8"/>
          <w:szCs w:val="24"/>
        </w:rPr>
      </w:pPr>
    </w:p>
    <w:p w:rsidR="000554FC" w:rsidRPr="000554FC" w:rsidRDefault="000554FC" w:rsidP="000554F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4F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202</w:t>
      </w:r>
      <w:r w:rsidR="003C4885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7</w:t>
      </w:r>
      <w:r w:rsidRPr="000554F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һәм 202</w:t>
      </w:r>
      <w:r w:rsidR="003C4885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8</w:t>
      </w:r>
      <w:r w:rsidRPr="000554F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еллар план чорына </w:t>
      </w:r>
      <w:r w:rsidRPr="000554FC">
        <w:rPr>
          <w:rFonts w:ascii="Times New Roman" w:eastAsia="Times New Roman" w:hAnsi="Times New Roman" w:cs="Times New Roman"/>
          <w:sz w:val="28"/>
          <w:szCs w:val="24"/>
          <w:lang w:eastAsia="ru-RU"/>
        </w:rPr>
        <w:t>«Шәңгәлче авыл җирлеге» муниципаль берәмлеге бюджеты керемнәре</w:t>
      </w:r>
    </w:p>
    <w:p w:rsidR="00AD1EE3" w:rsidRPr="00441A60" w:rsidRDefault="00AD1EE3" w:rsidP="001C3B44">
      <w:pPr>
        <w:pStyle w:val="1"/>
        <w:jc w:val="center"/>
        <w:rPr>
          <w:szCs w:val="24"/>
        </w:rPr>
      </w:pPr>
    </w:p>
    <w:p w:rsidR="00AD1EE3" w:rsidRPr="00441A60" w:rsidRDefault="00AD1EE3" w:rsidP="001C3B4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819"/>
        <w:gridCol w:w="1418"/>
        <w:gridCol w:w="1276"/>
      </w:tblGrid>
      <w:tr w:rsidR="00AD1EE3" w:rsidRPr="00441A60" w:rsidTr="001C3B44">
        <w:trPr>
          <w:trHeight w:val="629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Керем</w:t>
            </w:r>
          </w:p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коды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Атамасы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D1EE3" w:rsidRPr="00441A60" w:rsidRDefault="00AD1EE3" w:rsidP="001C3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Сумма </w:t>
            </w:r>
          </w:p>
          <w:p w:rsidR="00AD1EE3" w:rsidRPr="00441A60" w:rsidRDefault="000554FC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(мең сум</w:t>
            </w:r>
            <w:r w:rsidR="00AD1EE3" w:rsidRPr="00441A6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D1EE3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D1EE3" w:rsidRPr="00441A60" w:rsidRDefault="000554FC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ел</w:t>
            </w:r>
          </w:p>
        </w:tc>
        <w:tc>
          <w:tcPr>
            <w:tcW w:w="1276" w:type="dxa"/>
            <w:shd w:val="clear" w:color="auto" w:fill="auto"/>
          </w:tcPr>
          <w:p w:rsidR="00AD1EE3" w:rsidRPr="00441A60" w:rsidRDefault="00AD1EE3" w:rsidP="003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  <w:r w:rsidR="003C488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0554FC">
              <w:rPr>
                <w:rFonts w:ascii="Times New Roman" w:hAnsi="Times New Roman" w:cs="Times New Roman"/>
                <w:sz w:val="28"/>
                <w:szCs w:val="24"/>
              </w:rPr>
              <w:t xml:space="preserve"> ел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1 00 00000 00 0000 000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Керемнә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5 428,0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2 628,0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1 01 00000 00 0000 000</w:t>
            </w:r>
          </w:p>
        </w:tc>
        <w:tc>
          <w:tcPr>
            <w:tcW w:w="4819" w:type="dxa"/>
            <w:shd w:val="clear" w:color="auto" w:fill="auto"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Табышка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, керемгә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салымнар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1100,0</w:t>
            </w:r>
          </w:p>
        </w:tc>
      </w:tr>
      <w:tr w:rsidR="003C4885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3C4885" w:rsidRPr="00441A60" w:rsidRDefault="003C4885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1 01 02000 01 0000 110</w:t>
            </w:r>
          </w:p>
        </w:tc>
        <w:tc>
          <w:tcPr>
            <w:tcW w:w="4819" w:type="dxa"/>
            <w:shd w:val="clear" w:color="auto" w:fill="auto"/>
            <w:noWrap/>
          </w:tcPr>
          <w:p w:rsidR="003C4885" w:rsidRPr="00441A60" w:rsidRDefault="003C4885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Физик затлар керемнәренә салым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1100,0</w:t>
            </w:r>
          </w:p>
        </w:tc>
      </w:tr>
      <w:tr w:rsidR="004D4159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4D4159" w:rsidRPr="00441A60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105 00000 00 0000 000</w:t>
            </w:r>
          </w:p>
        </w:tc>
        <w:tc>
          <w:tcPr>
            <w:tcW w:w="4819" w:type="dxa"/>
            <w:shd w:val="clear" w:color="auto" w:fill="auto"/>
            <w:noWrap/>
          </w:tcPr>
          <w:p w:rsidR="004D4159" w:rsidRPr="000554FC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09DB">
              <w:rPr>
                <w:rFonts w:ascii="Times New Roman" w:hAnsi="Times New Roman" w:cs="Times New Roman"/>
                <w:sz w:val="28"/>
                <w:szCs w:val="24"/>
              </w:rPr>
              <w:t>Җыелма керемгә салым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4D4159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D4159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D4159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D4159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1309DB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309DB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105 03000 01 0000 110</w:t>
            </w:r>
          </w:p>
        </w:tc>
        <w:tc>
          <w:tcPr>
            <w:tcW w:w="4819" w:type="dxa"/>
            <w:shd w:val="clear" w:color="auto" w:fill="auto"/>
            <w:noWrap/>
          </w:tcPr>
          <w:p w:rsidR="001309DB" w:rsidRPr="001309DB" w:rsidRDefault="001309DB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09DB">
              <w:rPr>
                <w:rFonts w:ascii="Times New Roman" w:hAnsi="Times New Roman" w:cs="Times New Roman"/>
                <w:sz w:val="28"/>
                <w:szCs w:val="24"/>
              </w:rPr>
              <w:t>Бердә</w:t>
            </w:r>
            <w:proofErr w:type="gramStart"/>
            <w:r w:rsidRPr="001309DB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proofErr w:type="gramEnd"/>
            <w:r w:rsidRPr="001309DB">
              <w:rPr>
                <w:rFonts w:ascii="Times New Roman" w:hAnsi="Times New Roman" w:cs="Times New Roman"/>
                <w:sz w:val="28"/>
                <w:szCs w:val="24"/>
              </w:rPr>
              <w:t xml:space="preserve"> авыл хуҗалыгы салымы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309DB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09DB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1 06 00000 00 0000 000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Мөлкәткә салым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4 500,0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4 500,0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1 06 01000 00 0000 110</w:t>
            </w:r>
          </w:p>
        </w:tc>
        <w:tc>
          <w:tcPr>
            <w:tcW w:w="4819" w:type="dxa"/>
            <w:shd w:val="clear" w:color="auto" w:fill="auto"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Физик затлар мөлкәтенә </w:t>
            </w: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салым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1 06 06000 00 0000 110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Җир салымы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4 000,0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111 00000 00 0000 120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Дәүләт һәм муниципаль милектәге мөлкәтне файдаланудан керемнә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1 11 05000 00 0000 120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 xml:space="preserve">Дәүләт һәм муниципаль милкен түләүле файдалануга тапшыру өчен аренда яки башка түләү 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әвешендә алынган салым (бюджет һәм автоном учреждениеләр, шулай ук дәүләт һәм муниципаль унитар предприятиеләр, шул исәптән казна учреждениеләре мөлкәтеннән тыш)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273BF0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1 11 09000 00 0000 120</w:t>
            </w:r>
          </w:p>
        </w:tc>
        <w:tc>
          <w:tcPr>
            <w:tcW w:w="4819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Дәүләт һәм муниципаль милектәге мөлкә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тт</w:t>
            </w:r>
            <w:proofErr w:type="gramEnd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ән һәм хокуклардан файдаланудан башка керемнәр (бюджет һәм автоном учреждениеләр, шулай ук дәүләт һәм муниципаль унитар предприятиеләр, шул исәптән казна учреждениеләре мөлкәтеннән тыш)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1309DB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273BF0" w:rsidRPr="00441A60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273BF0" w:rsidRPr="00441A60" w:rsidTr="001C3B44">
        <w:trPr>
          <w:trHeight w:val="356"/>
        </w:trPr>
        <w:tc>
          <w:tcPr>
            <w:tcW w:w="2978" w:type="dxa"/>
            <w:shd w:val="clear" w:color="auto" w:fill="auto"/>
            <w:noWrap/>
          </w:tcPr>
          <w:p w:rsidR="00273BF0" w:rsidRPr="00441A60" w:rsidRDefault="00273BF0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2 00 00000 00 0000 000</w:t>
            </w:r>
          </w:p>
        </w:tc>
        <w:tc>
          <w:tcPr>
            <w:tcW w:w="4819" w:type="dxa"/>
            <w:shd w:val="clear" w:color="auto" w:fill="auto"/>
          </w:tcPr>
          <w:p w:rsidR="00273BF0" w:rsidRPr="00441A60" w:rsidRDefault="00273BF0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Кире кайтарылмый торган керемнә</w:t>
            </w:r>
            <w:proofErr w:type="gramStart"/>
            <w:r w:rsidRPr="000554FC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11 193,1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3BF0" w:rsidRPr="00441A60" w:rsidRDefault="003C4885" w:rsidP="0013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11 913,5</w:t>
            </w:r>
          </w:p>
        </w:tc>
      </w:tr>
      <w:tr w:rsidR="003C4885" w:rsidRPr="00441A60" w:rsidTr="001C3B44">
        <w:trPr>
          <w:trHeight w:val="356"/>
        </w:trPr>
        <w:tc>
          <w:tcPr>
            <w:tcW w:w="2978" w:type="dxa"/>
            <w:shd w:val="clear" w:color="auto" w:fill="auto"/>
            <w:noWrap/>
          </w:tcPr>
          <w:p w:rsidR="003C4885" w:rsidRPr="00441A60" w:rsidRDefault="003C4885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2 02 00000 00 0000 000</w:t>
            </w:r>
          </w:p>
        </w:tc>
        <w:tc>
          <w:tcPr>
            <w:tcW w:w="4819" w:type="dxa"/>
            <w:shd w:val="clear" w:color="auto" w:fill="auto"/>
          </w:tcPr>
          <w:p w:rsidR="003C4885" w:rsidRPr="000554FC" w:rsidRDefault="003C4885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309DB">
              <w:rPr>
                <w:rFonts w:ascii="Times New Roman" w:hAnsi="Times New Roman" w:cs="Times New Roman"/>
                <w:bCs/>
                <w:sz w:val="28"/>
                <w:szCs w:val="24"/>
              </w:rPr>
              <w:t>Россия Федерациясе бюджет системасының башка бюджетларыннан кире кайтарылмый торган кертемнә</w:t>
            </w:r>
            <w:proofErr w:type="gramStart"/>
            <w:r w:rsidRPr="001309DB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11 193,1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C4885" w:rsidRPr="00441A60" w:rsidRDefault="003C48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11 913,5</w:t>
            </w:r>
          </w:p>
        </w:tc>
      </w:tr>
      <w:tr w:rsidR="00E4382A" w:rsidRPr="00441A60" w:rsidTr="001C3B44">
        <w:trPr>
          <w:trHeight w:val="356"/>
        </w:trPr>
        <w:tc>
          <w:tcPr>
            <w:tcW w:w="2978" w:type="dxa"/>
            <w:shd w:val="clear" w:color="auto" w:fill="auto"/>
            <w:noWrap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2 02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600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0 0000 150</w:t>
            </w:r>
          </w:p>
        </w:tc>
        <w:tc>
          <w:tcPr>
            <w:tcW w:w="4819" w:type="dxa"/>
            <w:shd w:val="clear" w:color="auto" w:fill="auto"/>
          </w:tcPr>
          <w:p w:rsidR="00E4382A" w:rsidRPr="00441A60" w:rsidRDefault="00E4382A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554FC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 районнар </w:t>
            </w:r>
            <w:r w:rsidRPr="000554F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бюджетларыннан бюджет тәэмин ителешен тигезләүгә авыл җирлекләре бюджетларына дотациялә</w:t>
            </w:r>
            <w:proofErr w:type="gramStart"/>
            <w:r w:rsidRPr="000554F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4382A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10 124,4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82A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10 776,7</w:t>
            </w:r>
          </w:p>
        </w:tc>
      </w:tr>
      <w:tr w:rsidR="00E4382A" w:rsidRPr="00441A60" w:rsidTr="001C3B44">
        <w:trPr>
          <w:trHeight w:val="356"/>
        </w:trPr>
        <w:tc>
          <w:tcPr>
            <w:tcW w:w="2978" w:type="dxa"/>
            <w:shd w:val="clear" w:color="auto" w:fill="auto"/>
            <w:noWrap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2 02 </w:t>
            </w: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35118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10 0000 150</w:t>
            </w:r>
          </w:p>
        </w:tc>
        <w:tc>
          <w:tcPr>
            <w:tcW w:w="4819" w:type="dxa"/>
            <w:shd w:val="clear" w:color="auto" w:fill="auto"/>
          </w:tcPr>
          <w:p w:rsidR="00E4382A" w:rsidRPr="00441A60" w:rsidRDefault="00E4382A" w:rsidP="00273B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Җирлекләрнең, муниципаль һәм шәһә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округларының җирле үзидарә органнары тарафыннан беренчел хәрби исәпкә алуны гамәлгә ашыруга авыл җирлекләре бюджетларына субвенцияләр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4382A" w:rsidRPr="00441A60" w:rsidTr="001C3B44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2 02 40014 13 0000 150</w:t>
            </w:r>
          </w:p>
        </w:tc>
        <w:tc>
          <w:tcPr>
            <w:tcW w:w="4819" w:type="dxa"/>
            <w:shd w:val="clear" w:color="auto" w:fill="auto"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муниципал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ь районнар бюджетларыннан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шәһәр җирлекләре бюджетларына т</w:t>
            </w: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апшырыла торган бюджетара трансфертлар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4382A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249,1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82A" w:rsidRPr="00441A60" w:rsidRDefault="003C4885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317,2</w:t>
            </w:r>
          </w:p>
        </w:tc>
      </w:tr>
      <w:tr w:rsidR="00E4382A" w:rsidRPr="00441A60" w:rsidTr="001C3B44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t xml:space="preserve"> </w:t>
            </w: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БАРЛЫК КЕРЕМНӘ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Р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: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4382A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16 621,1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82A" w:rsidRPr="00441A60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17 541,5</w:t>
            </w:r>
          </w:p>
        </w:tc>
      </w:tr>
      <w:tr w:rsidR="00E4382A" w:rsidRPr="00441A60" w:rsidTr="001C3B44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:rsidR="00E4382A" w:rsidRPr="00441A60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</w:tr>
    </w:tbl>
    <w:p w:rsidR="00AD1EE3" w:rsidRPr="00441A60" w:rsidRDefault="00AD1EE3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AD1EE3" w:rsidRPr="00441A60" w:rsidRDefault="00AD1EE3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25050C" w:rsidRPr="00441A60" w:rsidRDefault="0025050C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25050C" w:rsidRPr="00441A60" w:rsidRDefault="0025050C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25050C" w:rsidRPr="00441A60" w:rsidRDefault="0025050C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1C3B44" w:rsidRPr="00441A60" w:rsidRDefault="001C3B44" w:rsidP="00273BF0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4"/>
        </w:rPr>
      </w:pPr>
    </w:p>
    <w:p w:rsidR="001C3B44" w:rsidRDefault="001C3B44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426F96" w:rsidRDefault="00426F96" w:rsidP="001C3B44">
      <w:pPr>
        <w:spacing w:after="0" w:line="240" w:lineRule="auto"/>
        <w:ind w:left="5580" w:right="-142"/>
        <w:rPr>
          <w:rFonts w:ascii="Times New Roman" w:hAnsi="Times New Roman" w:cs="Times New Roman"/>
          <w:sz w:val="28"/>
          <w:szCs w:val="24"/>
        </w:rPr>
      </w:pPr>
    </w:p>
    <w:p w:rsidR="003C4885" w:rsidRP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P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2025 елның 12 декабрендәге</w:t>
      </w:r>
    </w:p>
    <w:p w:rsidR="003C4885" w:rsidRP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37 номерлы карарына</w:t>
      </w:r>
    </w:p>
    <w:p w:rsidR="003C4885" w:rsidRDefault="003C4885" w:rsidP="003C4885">
      <w:pPr>
        <w:pStyle w:val="1"/>
        <w:ind w:left="630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5</w:t>
      </w:r>
      <w:r w:rsidRPr="003C4885">
        <w:rPr>
          <w:rFonts w:eastAsiaTheme="minorHAnsi"/>
          <w:szCs w:val="24"/>
          <w:lang w:eastAsia="en-US"/>
        </w:rPr>
        <w:t xml:space="preserve"> нче кушымта</w:t>
      </w:r>
    </w:p>
    <w:p w:rsidR="0025050C" w:rsidRPr="00441A60" w:rsidRDefault="0025050C" w:rsidP="003C4885">
      <w:pPr>
        <w:pStyle w:val="1"/>
        <w:ind w:left="6300"/>
        <w:rPr>
          <w:szCs w:val="24"/>
        </w:rPr>
      </w:pPr>
      <w:r w:rsidRPr="00441A60">
        <w:rPr>
          <w:szCs w:val="24"/>
        </w:rPr>
        <w:t xml:space="preserve"> </w:t>
      </w:r>
    </w:p>
    <w:p w:rsidR="00273BF0" w:rsidRPr="00273BF0" w:rsidRDefault="00273BF0" w:rsidP="00273BF0">
      <w:pPr>
        <w:pStyle w:val="1"/>
        <w:jc w:val="center"/>
        <w:rPr>
          <w:szCs w:val="24"/>
        </w:rPr>
      </w:pPr>
      <w:r w:rsidRPr="00273BF0">
        <w:rPr>
          <w:szCs w:val="24"/>
        </w:rPr>
        <w:t>202</w:t>
      </w:r>
      <w:r w:rsidR="003C4885">
        <w:rPr>
          <w:szCs w:val="24"/>
        </w:rPr>
        <w:t>6</w:t>
      </w:r>
      <w:r w:rsidRPr="00273BF0">
        <w:rPr>
          <w:szCs w:val="24"/>
        </w:rPr>
        <w:t xml:space="preserve"> елга</w:t>
      </w:r>
      <w:r>
        <w:rPr>
          <w:szCs w:val="24"/>
          <w:lang w:val="tt-RU"/>
        </w:rPr>
        <w:t xml:space="preserve"> </w:t>
      </w:r>
      <w:r w:rsidRPr="00273BF0">
        <w:rPr>
          <w:szCs w:val="24"/>
        </w:rPr>
        <w:t>«</w:t>
      </w:r>
      <w:proofErr w:type="gramStart"/>
      <w:r w:rsidRPr="00273BF0">
        <w:rPr>
          <w:szCs w:val="24"/>
        </w:rPr>
        <w:t>Ш</w:t>
      </w:r>
      <w:proofErr w:type="gramEnd"/>
      <w:r w:rsidRPr="00273BF0">
        <w:rPr>
          <w:szCs w:val="24"/>
        </w:rPr>
        <w:t>әңгәлче авыл җирлеге» муниципаль берәмлеге</w:t>
      </w:r>
    </w:p>
    <w:p w:rsidR="00AD1EE3" w:rsidRPr="00441A60" w:rsidRDefault="00273BF0" w:rsidP="00273BF0">
      <w:pPr>
        <w:pStyle w:val="1"/>
        <w:jc w:val="center"/>
        <w:rPr>
          <w:szCs w:val="24"/>
        </w:rPr>
      </w:pPr>
      <w:r w:rsidRPr="00273BF0">
        <w:rPr>
          <w:szCs w:val="24"/>
        </w:rPr>
        <w:t>бюджет</w:t>
      </w:r>
      <w:r>
        <w:rPr>
          <w:szCs w:val="24"/>
          <w:lang w:val="tt-RU"/>
        </w:rPr>
        <w:t>ы</w:t>
      </w:r>
      <w:r>
        <w:rPr>
          <w:szCs w:val="24"/>
        </w:rPr>
        <w:t xml:space="preserve"> чыгымнарының функциональ</w:t>
      </w:r>
      <w:r w:rsidRPr="00273BF0">
        <w:rPr>
          <w:szCs w:val="24"/>
        </w:rPr>
        <w:t xml:space="preserve"> структурасы</w:t>
      </w:r>
    </w:p>
    <w:p w:rsidR="001C3B44" w:rsidRPr="00441A60" w:rsidRDefault="001C3B44" w:rsidP="001C3B44">
      <w:pPr>
        <w:rPr>
          <w:rFonts w:ascii="Times New Roman" w:hAnsi="Times New Roman" w:cs="Times New Roman"/>
          <w:sz w:val="24"/>
          <w:lang w:eastAsia="ru-RU"/>
        </w:rPr>
      </w:pPr>
    </w:p>
    <w:p w:rsidR="00AD1EE3" w:rsidRPr="00441A60" w:rsidRDefault="00AD1EE3" w:rsidP="001C3B44">
      <w:pPr>
        <w:spacing w:after="0" w:line="240" w:lineRule="auto"/>
        <w:ind w:left="5232" w:right="-44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E4382A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273BF0">
        <w:rPr>
          <w:rFonts w:ascii="Times New Roman" w:hAnsi="Times New Roman" w:cs="Times New Roman"/>
          <w:sz w:val="28"/>
          <w:szCs w:val="24"/>
        </w:rPr>
        <w:t>мең сум</w:t>
      </w: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4819"/>
        <w:gridCol w:w="567"/>
        <w:gridCol w:w="591"/>
        <w:gridCol w:w="1818"/>
        <w:gridCol w:w="689"/>
        <w:gridCol w:w="1438"/>
      </w:tblGrid>
      <w:tr w:rsidR="00AD1EE3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273BF0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Атамасы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Рз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ПР</w:t>
            </w:r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ВР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EE3" w:rsidRPr="00441A60" w:rsidRDefault="00273BF0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Еллык сумма</w:t>
            </w:r>
          </w:p>
        </w:tc>
      </w:tr>
      <w:tr w:rsidR="00AD1EE3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AD1EE3" w:rsidRPr="00441A60" w:rsidTr="00273BF0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273BF0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AD1EE3" w:rsidRPr="00441A60" w:rsidTr="00273BF0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273BF0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Гомумдәүләт мәсьәлә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E3" w:rsidRPr="004D4159" w:rsidRDefault="003C4885" w:rsidP="004D4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4 481,9</w:t>
            </w:r>
          </w:p>
        </w:tc>
      </w:tr>
      <w:tr w:rsidR="00AD1EE3" w:rsidRPr="00441A60" w:rsidTr="00273BF0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273BF0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E3" w:rsidRPr="00441A60" w:rsidRDefault="003C4885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1 059,7</w:t>
            </w:r>
          </w:p>
        </w:tc>
      </w:tr>
      <w:tr w:rsidR="00E4382A" w:rsidRPr="00441A60" w:rsidTr="00273BF0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273BF0" w:rsidRDefault="00E4382A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382A" w:rsidRDefault="00EA00C2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1 059,7</w:t>
            </w:r>
          </w:p>
        </w:tc>
      </w:tr>
      <w:tr w:rsidR="00E4382A" w:rsidRPr="00441A60" w:rsidTr="00E4382A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82A" w:rsidRPr="00273BF0" w:rsidRDefault="00E4382A" w:rsidP="00273BF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Муниципаль берәмлек Башлыгы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382A" w:rsidRDefault="00EA00C2" w:rsidP="00E4382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1 059,7</w:t>
            </w:r>
          </w:p>
        </w:tc>
      </w:tr>
      <w:tr w:rsidR="00E4382A" w:rsidRPr="00441A60" w:rsidTr="00E4382A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82A" w:rsidRPr="00273BF0" w:rsidRDefault="00E4382A" w:rsidP="00273BF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ит</w:t>
            </w:r>
            <w:proofErr w:type="gramEnd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382A" w:rsidRDefault="00EA00C2" w:rsidP="00E4382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1 059,7</w:t>
            </w:r>
          </w:p>
        </w:tc>
      </w:tr>
      <w:tr w:rsidR="00273BF0" w:rsidRPr="00441A60" w:rsidTr="001C3B44">
        <w:trPr>
          <w:trHeight w:val="138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1BDE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эшчәнлеге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2 061,1</w:t>
            </w:r>
          </w:p>
        </w:tc>
      </w:tr>
      <w:tr w:rsidR="00E4382A" w:rsidRPr="00441A60" w:rsidTr="00E4382A">
        <w:trPr>
          <w:trHeight w:val="9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382A" w:rsidRPr="007C1BDE" w:rsidRDefault="00E4382A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4382A">
              <w:rPr>
                <w:rFonts w:ascii="Times New Roman" w:hAnsi="Times New Roman" w:cs="Times New Roman"/>
                <w:sz w:val="28"/>
                <w:szCs w:val="24"/>
              </w:rPr>
              <w:t>Дәү</w:t>
            </w:r>
            <w:proofErr w:type="gramStart"/>
            <w:r w:rsidRPr="00E4382A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E4382A">
              <w:rPr>
                <w:rFonts w:ascii="Times New Roman" w:hAnsi="Times New Roman" w:cs="Times New Roman"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4382A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382A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2 061,1</w:t>
            </w:r>
          </w:p>
        </w:tc>
      </w:tr>
      <w:tr w:rsidR="00273BF0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Билгеләнгән функциялә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өлкәсендә җитәкчелек һәм идарә итү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2 061,1</w:t>
            </w:r>
          </w:p>
        </w:tc>
      </w:tr>
      <w:tr w:rsidR="00273BF0" w:rsidRPr="00441A60" w:rsidTr="001C3B44">
        <w:trPr>
          <w:trHeight w:val="172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BF0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EA00C2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1 360,9</w:t>
            </w:r>
          </w:p>
        </w:tc>
      </w:tr>
      <w:tr w:rsidR="00273BF0" w:rsidRPr="00441A60" w:rsidTr="001C3B44">
        <w:trPr>
          <w:trHeight w:val="69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BF0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700,2</w:t>
            </w:r>
          </w:p>
        </w:tc>
      </w:tr>
      <w:tr w:rsidR="00273BF0" w:rsidRPr="00441A60" w:rsidTr="001C3B44">
        <w:trPr>
          <w:trHeight w:val="4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BF0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273BF0" w:rsidRPr="00441A60" w:rsidTr="001C3B44">
        <w:trPr>
          <w:trHeight w:val="138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BDE" w:rsidRPr="00441A60" w:rsidRDefault="007C1BDE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273BF0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BF0" w:rsidRPr="00441A60" w:rsidRDefault="007C1BDE" w:rsidP="00273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273BF0" w:rsidP="0027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3BF0" w:rsidRPr="00441A60" w:rsidRDefault="00EA00C2" w:rsidP="00E4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7C1BDE" w:rsidRPr="00441A60" w:rsidTr="00CB228F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BDE" w:rsidRPr="007C1BDE" w:rsidRDefault="007C1BDE" w:rsidP="007C1BD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1BDE">
              <w:rPr>
                <w:rFonts w:ascii="Times New Roman" w:hAnsi="Times New Roman" w:cs="Times New Roman"/>
                <w:bCs/>
                <w:sz w:val="28"/>
                <w:szCs w:val="26"/>
              </w:rPr>
              <w:t>Башка гомумдәүләт мәсьәлә</w:t>
            </w:r>
            <w:proofErr w:type="gramStart"/>
            <w:r w:rsidRPr="007C1BDE">
              <w:rPr>
                <w:rFonts w:ascii="Times New Roman" w:hAnsi="Times New Roman" w:cs="Times New Roman"/>
                <w:bCs/>
                <w:sz w:val="28"/>
                <w:szCs w:val="26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bCs/>
                <w:sz w:val="28"/>
                <w:szCs w:val="26"/>
              </w:rPr>
              <w:t>әре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7C1BDE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7C1BDE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7C1BDE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7C1BDE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A32197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1 302,0</w:t>
            </w:r>
          </w:p>
        </w:tc>
      </w:tr>
      <w:tr w:rsidR="007C1BDE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BDE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Дәү</w:t>
            </w:r>
            <w:proofErr w:type="gramStart"/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EA00C2" w:rsidP="00EA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7C1BDE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BDE" w:rsidRPr="00441A60" w:rsidRDefault="00EA00C2" w:rsidP="00EA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1 302,0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015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1 183,7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Оешма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лар мөлкәтенә салым һәм җир</w:t>
            </w: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салымы түләү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E4382A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</w:tr>
      <w:tr w:rsidR="00EA00C2" w:rsidRPr="00441A60" w:rsidTr="001C3B44">
        <w:trPr>
          <w:trHeight w:val="138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Иминиятләштерү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99 0 00 92410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EA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2,7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Милли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Мобилизацион һәм хәрби хезмәткә алмыйча әзерлек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F068D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әт хакимиятенең башка федераль </w:t>
            </w:r>
            <w:r w:rsidRPr="00E4382A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органнары функцияләрен гамәлгә ашыру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lastRenderedPageBreak/>
              <w:t>Х</w:t>
            </w: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99 0 00 51180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24,2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199,2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Милли иминлек һәм хокук саклау эшчәнлеге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00C2" w:rsidRPr="004F068D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Янгын куркынычсызлыгын тәэмин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</w:tr>
      <w:tr w:rsidR="00EA00C2" w:rsidRPr="00441A60" w:rsidTr="001C3B44">
        <w:trPr>
          <w:trHeight w:val="3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Дәү</w:t>
            </w:r>
            <w:proofErr w:type="gramStart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8C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EA00C2" w:rsidRPr="00441A60" w:rsidTr="001C3B44">
        <w:trPr>
          <w:trHeight w:val="4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Милли икътисад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A00C2" w:rsidRPr="00441A60" w:rsidTr="001C3B44">
        <w:trPr>
          <w:trHeight w:val="4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C2" w:rsidRPr="004F068D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Юллар хуҗалыгы (юл фондлары)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A00C2" w:rsidRPr="00441A60" w:rsidTr="001C3B44">
        <w:trPr>
          <w:trHeight w:val="4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C2" w:rsidRPr="004F068D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Дәү</w:t>
            </w:r>
            <w:proofErr w:type="gramStart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Төзекләндерү кысаларында шәһә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Торак-коммуналь хуҗалыгы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8C6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4 929,6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Торак</w:t>
            </w: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хуҗалыгы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99 0 00 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Төзекләндерү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8C6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4 917,4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C6962">
              <w:rPr>
                <w:rFonts w:ascii="Times New Roman" w:hAnsi="Times New Roman" w:cs="Times New Roman"/>
                <w:bCs/>
                <w:sz w:val="28"/>
                <w:szCs w:val="24"/>
              </w:rPr>
              <w:t>99 0 00 0000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8C6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4 917,4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Урамнарны яктырту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00C2" w:rsidRPr="00441A60" w:rsidRDefault="00EA00C2" w:rsidP="008C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3 725,7</w:t>
            </w:r>
          </w:p>
        </w:tc>
      </w:tr>
      <w:tr w:rsidR="00EA00C2" w:rsidRPr="00441A60" w:rsidTr="001C3B44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sz w:val="28"/>
                <w:szCs w:val="24"/>
              </w:rPr>
              <w:t>3 725,7</w:t>
            </w:r>
          </w:p>
        </w:tc>
      </w:tr>
      <w:tr w:rsidR="00EA00C2" w:rsidRPr="00441A60" w:rsidTr="001C3B44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F068D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8C6962">
              <w:rPr>
                <w:rFonts w:ascii="Times New Roman" w:hAnsi="Times New Roman" w:cs="Times New Roman"/>
                <w:sz w:val="28"/>
                <w:szCs w:val="24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99 0 00 78050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1 191,7</w:t>
            </w:r>
          </w:p>
        </w:tc>
      </w:tr>
      <w:tr w:rsidR="00EA00C2" w:rsidRPr="00441A60" w:rsidTr="001C3B44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8C6962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A4376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товарлар, эшлә</w:t>
            </w:r>
            <w:proofErr w:type="gramStart"/>
            <w:r w:rsidRPr="001A4376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1A4376">
              <w:rPr>
                <w:rFonts w:ascii="Times New Roman" w:hAnsi="Times New Roman" w:cs="Times New Roman"/>
                <w:sz w:val="28"/>
                <w:szCs w:val="24"/>
              </w:rPr>
              <w:t xml:space="preserve"> һәм хезмәт күрсәтүләр сатып алу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99 0 00 78050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1 191,7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Мәдәният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4 628,5</w:t>
            </w:r>
          </w:p>
        </w:tc>
      </w:tr>
      <w:tr w:rsidR="00EA00C2" w:rsidRPr="00441A60" w:rsidTr="001C3B44">
        <w:trPr>
          <w:trHeight w:val="33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A00C2" w:rsidRPr="00441A60" w:rsidRDefault="00EA00C2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4 628,5</w:t>
            </w:r>
          </w:p>
        </w:tc>
      </w:tr>
      <w:tr w:rsidR="00EA00C2" w:rsidRPr="00441A60" w:rsidTr="001C3B44">
        <w:trPr>
          <w:trHeight w:val="98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«Клуб, концерт оешмаларын һәм башкару сәнгатен үстерү» тө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чарасы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4 628,5</w:t>
            </w:r>
          </w:p>
        </w:tc>
      </w:tr>
      <w:tr w:rsidR="00EA00C2" w:rsidRPr="00441A60" w:rsidTr="001C3B44">
        <w:trPr>
          <w:trHeight w:val="6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Клублар һәм 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м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әдәни-ял үзәкләре эшчәнлеген тәэмин итү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A00C2">
              <w:rPr>
                <w:rFonts w:ascii="Times New Roman" w:hAnsi="Times New Roman" w:cs="Times New Roman"/>
                <w:bCs/>
                <w:sz w:val="28"/>
                <w:szCs w:val="24"/>
              </w:rPr>
              <w:t>4 628,5</w:t>
            </w:r>
          </w:p>
        </w:tc>
      </w:tr>
      <w:tr w:rsidR="00EA00C2" w:rsidRPr="00441A60" w:rsidTr="001C3B44">
        <w:trPr>
          <w:trHeight w:val="103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A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803,8</w:t>
            </w:r>
          </w:p>
        </w:tc>
      </w:tr>
      <w:tr w:rsidR="00EA00C2" w:rsidRPr="00441A60" w:rsidTr="00015D85">
        <w:trPr>
          <w:trHeight w:val="653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015D85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2 824,7</w:t>
            </w:r>
          </w:p>
        </w:tc>
      </w:tr>
      <w:tr w:rsidR="00015D85" w:rsidRPr="00441A60" w:rsidTr="00015D85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5D85" w:rsidRPr="004F068D" w:rsidRDefault="00015D85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Гомуми характердагы Россия Федерациясе субъектлары һәм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Default="00015D85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015D85" w:rsidRPr="00441A60" w:rsidTr="00015D85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5D85" w:rsidRPr="004F068D" w:rsidRDefault="00015D85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Default="00015D85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015D85" w:rsidRPr="00441A60" w:rsidTr="00015D85">
        <w:trPr>
          <w:trHeight w:val="65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5D85" w:rsidRPr="004F068D" w:rsidRDefault="00015D85" w:rsidP="007C1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99 0 00 20860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Default="00015D85" w:rsidP="001A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EA00C2" w:rsidRPr="00441A60" w:rsidTr="001C3B44">
        <w:trPr>
          <w:trHeight w:val="3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БАРЛЫГЫ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EA00C2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00C2" w:rsidRPr="00441A60" w:rsidRDefault="00015D85" w:rsidP="007C1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15 703,6</w:t>
            </w:r>
          </w:p>
        </w:tc>
      </w:tr>
    </w:tbl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елның 12</w:t>
      </w:r>
      <w:r w:rsidRPr="00DC6222">
        <w:rPr>
          <w:rFonts w:ascii="Times New Roman" w:hAnsi="Times New Roman" w:cs="Times New Roman"/>
          <w:sz w:val="28"/>
          <w:szCs w:val="24"/>
        </w:rPr>
        <w:t xml:space="preserve"> декабрендәге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номерлы карарына</w:t>
      </w:r>
    </w:p>
    <w:p w:rsidR="00AD1EE3" w:rsidRDefault="003C4885" w:rsidP="003C4885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6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нче кушымта</w:t>
      </w:r>
    </w:p>
    <w:p w:rsidR="003C4885" w:rsidRPr="00441A60" w:rsidRDefault="003C4885" w:rsidP="003C4885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31389" w:rsidRPr="00C31389" w:rsidRDefault="00C31389" w:rsidP="00C31389">
      <w:pPr>
        <w:pStyle w:val="1"/>
        <w:jc w:val="center"/>
        <w:rPr>
          <w:szCs w:val="24"/>
          <w:lang w:val="tt-RU"/>
        </w:rPr>
      </w:pPr>
      <w:r>
        <w:rPr>
          <w:szCs w:val="24"/>
        </w:rPr>
        <w:t>202</w:t>
      </w:r>
      <w:r w:rsidR="00015D85">
        <w:rPr>
          <w:szCs w:val="24"/>
        </w:rPr>
        <w:t>7</w:t>
      </w:r>
      <w:r>
        <w:rPr>
          <w:szCs w:val="24"/>
        </w:rPr>
        <w:t xml:space="preserve"> - 202</w:t>
      </w:r>
      <w:r w:rsidR="00015D85">
        <w:rPr>
          <w:szCs w:val="24"/>
        </w:rPr>
        <w:t>8</w:t>
      </w:r>
      <w:r>
        <w:rPr>
          <w:szCs w:val="24"/>
        </w:rPr>
        <w:t xml:space="preserve"> </w:t>
      </w:r>
      <w:r>
        <w:rPr>
          <w:szCs w:val="24"/>
          <w:lang w:val="tt-RU"/>
        </w:rPr>
        <w:t>еллар план чорына</w:t>
      </w:r>
      <w:r w:rsidRPr="00C31389">
        <w:rPr>
          <w:szCs w:val="24"/>
          <w:lang w:val="tt-RU"/>
        </w:rPr>
        <w:t xml:space="preserve"> «</w:t>
      </w:r>
      <w:proofErr w:type="gramStart"/>
      <w:r w:rsidRPr="00C31389">
        <w:rPr>
          <w:szCs w:val="24"/>
          <w:lang w:val="tt-RU"/>
        </w:rPr>
        <w:t>Ш</w:t>
      </w:r>
      <w:proofErr w:type="gramEnd"/>
      <w:r w:rsidRPr="00C31389">
        <w:rPr>
          <w:szCs w:val="24"/>
          <w:lang w:val="tt-RU"/>
        </w:rPr>
        <w:t>әңгәлче авыл җирлеге» муниципаль берәмлеге</w:t>
      </w:r>
    </w:p>
    <w:p w:rsidR="00AD1EE3" w:rsidRPr="00C31389" w:rsidRDefault="00C31389" w:rsidP="00C31389">
      <w:pPr>
        <w:pStyle w:val="1"/>
        <w:jc w:val="center"/>
        <w:rPr>
          <w:szCs w:val="24"/>
          <w:lang w:val="tt-RU"/>
        </w:rPr>
      </w:pPr>
      <w:r w:rsidRPr="00C31389">
        <w:rPr>
          <w:szCs w:val="24"/>
          <w:lang w:val="tt-RU"/>
        </w:rPr>
        <w:t>бюджеты чыгымнарының функциональ структурасы</w:t>
      </w:r>
    </w:p>
    <w:p w:rsidR="00AD1EE3" w:rsidRPr="00441A60" w:rsidRDefault="00AD1EE3" w:rsidP="001C3B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AD1EE3" w:rsidRPr="00441A60" w:rsidRDefault="00391D86" w:rsidP="001C3B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ab/>
        <w:t xml:space="preserve">              </w:t>
      </w:r>
      <w:r w:rsidR="00C31389">
        <w:rPr>
          <w:rFonts w:ascii="Times New Roman" w:hAnsi="Times New Roman" w:cs="Times New Roman"/>
          <w:bCs/>
          <w:sz w:val="28"/>
          <w:szCs w:val="24"/>
        </w:rPr>
        <w:t>мең сум</w:t>
      </w:r>
      <w:r w:rsidR="00AD1EE3"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   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9"/>
        <w:gridCol w:w="3549"/>
        <w:gridCol w:w="567"/>
        <w:gridCol w:w="709"/>
        <w:gridCol w:w="301"/>
        <w:gridCol w:w="1542"/>
        <w:gridCol w:w="709"/>
        <w:gridCol w:w="1417"/>
        <w:gridCol w:w="1559"/>
      </w:tblGrid>
      <w:tr w:rsidR="00AD1EE3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C31389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Атамасы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ЦСР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C31389" w:rsidRDefault="00AD1EE3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202</w:t>
            </w:r>
            <w:r w:rsidR="00015D85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  <w:r w:rsidR="00C31389"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 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C31389" w:rsidRDefault="00AD1EE3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20</w:t>
            </w: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  <w:r w:rsidR="00015D85"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  <w:r w:rsidR="00C31389"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 ел</w:t>
            </w:r>
          </w:p>
        </w:tc>
      </w:tr>
      <w:tr w:rsidR="00AD1EE3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C31389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C31389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Гомумдәүләт мәсьәлә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4 862,4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5 275,7</w:t>
            </w:r>
          </w:p>
        </w:tc>
      </w:tr>
      <w:tr w:rsidR="00C31389" w:rsidRPr="00441A60" w:rsidTr="00EB3831">
        <w:trPr>
          <w:gridBefore w:val="1"/>
          <w:wBefore w:w="279" w:type="dxa"/>
          <w:trHeight w:val="13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389" w:rsidRPr="00441A60" w:rsidRDefault="00C31389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389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015D85" w:rsidRPr="00441A60" w:rsidTr="00EB3831">
        <w:trPr>
          <w:gridBefore w:val="1"/>
          <w:wBefore w:w="279" w:type="dxa"/>
          <w:trHeight w:val="6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D85" w:rsidRPr="00273BF0" w:rsidRDefault="00015D85" w:rsidP="00C3138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1D86">
              <w:rPr>
                <w:rFonts w:ascii="Times New Roman" w:hAnsi="Times New Roman" w:cs="Times New Roman"/>
                <w:sz w:val="28"/>
                <w:szCs w:val="26"/>
              </w:rPr>
              <w:t>Дәү</w:t>
            </w:r>
            <w:proofErr w:type="gramStart"/>
            <w:r w:rsidRPr="00391D86">
              <w:rPr>
                <w:rFonts w:ascii="Times New Roman" w:hAnsi="Times New Roman" w:cs="Times New Roman"/>
                <w:sz w:val="28"/>
                <w:szCs w:val="26"/>
              </w:rPr>
              <w:t>л</w:t>
            </w:r>
            <w:proofErr w:type="gramEnd"/>
            <w:r w:rsidRPr="00391D86">
              <w:rPr>
                <w:rFonts w:ascii="Times New Roman" w:hAnsi="Times New Roman" w:cs="Times New Roman"/>
                <w:sz w:val="28"/>
                <w:szCs w:val="26"/>
              </w:rPr>
              <w:t>әт хакимиятенең башка федераль органнары функцияләрен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015D85" w:rsidRPr="00441A60" w:rsidTr="00EB3831">
        <w:trPr>
          <w:gridBefore w:val="1"/>
          <w:wBefore w:w="279" w:type="dxa"/>
          <w:trHeight w:val="6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D85" w:rsidRPr="00273BF0" w:rsidRDefault="00015D85" w:rsidP="00391D8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Муниципаль берәмлек Башлыгы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5D85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015D85" w:rsidRPr="00441A60" w:rsidTr="00EB3831">
        <w:trPr>
          <w:gridBefore w:val="1"/>
          <w:wBefore w:w="279" w:type="dxa"/>
          <w:trHeight w:val="172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273BF0" w:rsidRDefault="00015D85" w:rsidP="00C3138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ит</w:t>
            </w:r>
            <w:proofErr w:type="gramEnd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391D86" w:rsidRPr="00441A60" w:rsidTr="00EB3831">
        <w:trPr>
          <w:gridBefore w:val="1"/>
          <w:wBefore w:w="279" w:type="dxa"/>
          <w:trHeight w:val="4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Россия Федерациясе Хөкүмәте, Россия Федерациясе субъектлары дәүләт хакимиятенең югары башкарма органнары, җирле </w:t>
            </w: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администрациялә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эшчәнлеге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391D86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2 374,9</w:t>
            </w:r>
          </w:p>
        </w:tc>
      </w:tr>
      <w:tr w:rsidR="00015D85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Билгеләнгән функциялә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өлкәсендә җитәкчелек һәм идарә итү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2 374,9</w:t>
            </w:r>
          </w:p>
        </w:tc>
      </w:tr>
      <w:tr w:rsidR="00391D86" w:rsidRPr="00441A60" w:rsidTr="00EB3831">
        <w:trPr>
          <w:gridBefore w:val="1"/>
          <w:wBefore w:w="279" w:type="dxa"/>
          <w:trHeight w:val="701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1 644,0</w:t>
            </w: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730,9</w:t>
            </w:r>
          </w:p>
        </w:tc>
      </w:tr>
      <w:tr w:rsidR="00391D86" w:rsidRPr="00441A60" w:rsidTr="00EB3831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A32197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015D85" w:rsidRPr="00441A60" w:rsidTr="00EB3831">
        <w:trPr>
          <w:gridBefore w:val="1"/>
          <w:wBefore w:w="279" w:type="dxa"/>
          <w:trHeight w:val="13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015D85" w:rsidRPr="00441A60" w:rsidTr="00EB3831">
        <w:trPr>
          <w:gridBefore w:val="1"/>
          <w:wBefore w:w="279" w:type="dxa"/>
          <w:trHeight w:val="367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391D86" w:rsidRPr="00441A60" w:rsidTr="00EB3831">
        <w:trPr>
          <w:gridBefore w:val="1"/>
          <w:wBefore w:w="279" w:type="dxa"/>
          <w:trHeight w:val="221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Башка гомумдәүләт мәсьәлә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әре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1 420,5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1 550,7</w:t>
            </w:r>
          </w:p>
        </w:tc>
      </w:tr>
      <w:tr w:rsidR="00391D86" w:rsidRPr="00441A60" w:rsidTr="00EB3831">
        <w:trPr>
          <w:gridBefore w:val="1"/>
          <w:wBefore w:w="279" w:type="dxa"/>
          <w:trHeight w:val="90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Оешмалар мөлкәтенә салым һәм җир салымы түләү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31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015D85" w:rsidP="00C31389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1 432,4</w:t>
            </w:r>
          </w:p>
        </w:tc>
      </w:tr>
      <w:tr w:rsidR="00391D86" w:rsidRPr="00441A60" w:rsidTr="00EB3831">
        <w:trPr>
          <w:gridBefore w:val="1"/>
          <w:wBefore w:w="279" w:type="dxa"/>
          <w:trHeight w:val="13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39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015D85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Иминиятләштерү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015D8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015D8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D86" w:rsidRDefault="00EB3831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Дәүләт театрына товарлар, эшлә</w:t>
            </w:r>
            <w:proofErr w:type="gramStart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 xml:space="preserve"> һәм хезмәт күрсәтүләр өчен сатып 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D86" w:rsidRDefault="00EB3831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015D8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Милли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317,2</w:t>
            </w:r>
          </w:p>
        </w:tc>
      </w:tr>
      <w:tr w:rsidR="00015D85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228F">
              <w:rPr>
                <w:rFonts w:ascii="Times New Roman" w:hAnsi="Times New Roman" w:cs="Times New Roman"/>
                <w:sz w:val="28"/>
                <w:szCs w:val="24"/>
              </w:rPr>
              <w:t>Мобилизацион һәм хәрби хезмәткә алмыйча әзерлек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317,2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Х</w:t>
            </w: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="00391D86"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24,2</w:t>
            </w: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293,0</w:t>
            </w: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Милли иминлек һәм хокук саклау эшчәнлеге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</w:tr>
      <w:tr w:rsidR="00391D86" w:rsidRPr="00441A60" w:rsidTr="00EB3831">
        <w:trPr>
          <w:gridBefore w:val="1"/>
          <w:wBefore w:w="279" w:type="dxa"/>
          <w:trHeight w:val="6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Янгын куркынычсызлыгын тәэмин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391D86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Милли икътисад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1D159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015D85" w:rsidRPr="00441A60" w:rsidTr="00EB3831">
        <w:trPr>
          <w:gridBefore w:val="1"/>
          <w:wBefore w:w="279" w:type="dxa"/>
          <w:trHeight w:val="13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Төзекләндерү кысаларында шәһә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015D85" w:rsidRPr="00441A60" w:rsidTr="00EB3831">
        <w:trPr>
          <w:gridBefore w:val="1"/>
          <w:wBefore w:w="279" w:type="dxa"/>
          <w:trHeight w:val="827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Торак-коммуналь хуҗалыгы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5 259,6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5 526,6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Торак</w:t>
            </w: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хуҗалыгы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015D85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Төзелгән килешүләр нигезендә җирле әһәмияттәге мәсьәлә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015D85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85" w:rsidRPr="00441A60" w:rsidRDefault="00015D85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85" w:rsidRPr="00441A60" w:rsidRDefault="00015D85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85" w:rsidRPr="00441A60" w:rsidRDefault="00015D85" w:rsidP="00015D85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Төзекләндерү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5 247,4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5 514,4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Урамнарны яктырту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4 056,9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015D85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4 325,1</w:t>
            </w:r>
          </w:p>
        </w:tc>
      </w:tr>
      <w:tr w:rsidR="00EB3831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831" w:rsidRDefault="00EB3831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831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831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831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831" w:rsidRPr="00441A60" w:rsidRDefault="00EB3831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831" w:rsidRDefault="007E6D53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831" w:rsidRDefault="007E6D53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1 189,3</w:t>
            </w:r>
          </w:p>
        </w:tc>
      </w:tr>
      <w:tr w:rsidR="00391D86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Мәдәният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7E6D53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7E6D53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7E6D53" w:rsidRPr="00441A60" w:rsidTr="00EB3831">
        <w:trPr>
          <w:gridBefore w:val="1"/>
          <w:wBefore w:w="279" w:type="dxa"/>
          <w:trHeight w:val="70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7E6D53" w:rsidRPr="00441A60" w:rsidTr="00EB3831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«Клуб, концерт оешмаларын һәм башкару сәнгатен үстерү» тө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чарасы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7E6D53" w:rsidRPr="00441A60" w:rsidTr="00EB3831">
        <w:trPr>
          <w:gridBefore w:val="1"/>
          <w:wBefore w:w="279" w:type="dxa"/>
          <w:trHeight w:val="68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Клублар һәм 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м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әдәни-ял үзәкләре эшчәнлеген тәэмин итү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721AAC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391D86" w:rsidRPr="00441A60" w:rsidTr="00EB3831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803,8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1D159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803,8</w:t>
            </w:r>
          </w:p>
        </w:tc>
      </w:tr>
      <w:tr w:rsidR="00391D86" w:rsidRPr="00441A60" w:rsidTr="007E6D53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86" w:rsidRPr="00441A60" w:rsidRDefault="00391D86" w:rsidP="00CB2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391D86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7E6D53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2 607,7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86" w:rsidRPr="00441A60" w:rsidRDefault="007E6D53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2 306,9</w:t>
            </w:r>
          </w:p>
        </w:tc>
      </w:tr>
      <w:tr w:rsidR="007E6D53" w:rsidRPr="00441A60" w:rsidTr="007E6D53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6D53" w:rsidRPr="004F068D" w:rsidRDefault="007E6D53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Гомуми характердагы Россия Федерациясе субъектлары һәм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7E6D53" w:rsidRPr="00441A60" w:rsidTr="007E6D53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6D53" w:rsidRPr="004F068D" w:rsidRDefault="007E6D53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15D8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бюджетларына башка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EB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EB3831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7E6D53" w:rsidRPr="00441A60" w:rsidTr="007E6D53">
        <w:trPr>
          <w:gridBefore w:val="1"/>
          <w:wBefore w:w="279" w:type="dxa"/>
          <w:trHeight w:val="10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6D53" w:rsidRPr="004F068D" w:rsidRDefault="007E6D53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D53" w:rsidRDefault="007E6D53" w:rsidP="00721AAC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7E6D53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Барлык чыгымнар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(шартлы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әвештә расланган чыгымнардан тыш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16 205,6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16 664,5</w:t>
            </w:r>
          </w:p>
        </w:tc>
      </w:tr>
      <w:tr w:rsidR="007E6D53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r w:rsidRPr="00CB228F">
              <w:rPr>
                <w:rFonts w:ascii="Times New Roman" w:hAnsi="Times New Roman" w:cs="Times New Roman"/>
                <w:sz w:val="28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әвештә расланган чыгымнар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877,0</w:t>
            </w:r>
          </w:p>
        </w:tc>
      </w:tr>
      <w:tr w:rsidR="007E6D53" w:rsidRPr="00441A60" w:rsidTr="00EB3831">
        <w:trPr>
          <w:gridBefore w:val="1"/>
          <w:wBefore w:w="279" w:type="dxa"/>
          <w:trHeight w:val="3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БАРЛЫГЫ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16 621,1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D53" w:rsidRPr="00441A60" w:rsidRDefault="007E6D53" w:rsidP="00CB228F">
            <w:pPr>
              <w:spacing w:after="0" w:line="240" w:lineRule="auto"/>
              <w:ind w:right="279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17 541,5</w:t>
            </w:r>
          </w:p>
        </w:tc>
      </w:tr>
      <w:tr w:rsidR="007E6D53" w:rsidRPr="00441A60" w:rsidTr="00EB3831">
        <w:tblPrEx>
          <w:tblLook w:val="01E0" w:firstRow="1" w:lastRow="1" w:firstColumn="1" w:lastColumn="1" w:noHBand="0" w:noVBand="0"/>
        </w:tblPrEx>
        <w:tc>
          <w:tcPr>
            <w:tcW w:w="5405" w:type="dxa"/>
            <w:gridSpan w:val="5"/>
          </w:tcPr>
          <w:p w:rsidR="007E6D53" w:rsidRPr="00441A60" w:rsidRDefault="007E6D53" w:rsidP="00CB228F">
            <w:pPr>
              <w:tabs>
                <w:tab w:val="left" w:pos="2868"/>
                <w:tab w:val="left" w:pos="8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27" w:type="dxa"/>
            <w:gridSpan w:val="4"/>
          </w:tcPr>
          <w:p w:rsidR="007E6D53" w:rsidRPr="00441A60" w:rsidRDefault="007E6D53" w:rsidP="00CB228F">
            <w:pPr>
              <w:tabs>
                <w:tab w:val="left" w:pos="2868"/>
                <w:tab w:val="left" w:pos="8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</w:tr>
    </w:tbl>
    <w:p w:rsidR="00AD1EE3" w:rsidRPr="00441A60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AD1EE3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7E6D53" w:rsidRPr="00441A60" w:rsidRDefault="007E6D5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AD1EE3" w:rsidRPr="00441A60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елның 12</w:t>
      </w:r>
      <w:r w:rsidRPr="00DC6222">
        <w:rPr>
          <w:rFonts w:ascii="Times New Roman" w:hAnsi="Times New Roman" w:cs="Times New Roman"/>
          <w:sz w:val="28"/>
          <w:szCs w:val="24"/>
        </w:rPr>
        <w:t xml:space="preserve"> декабрендәге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номерлы карарына</w:t>
      </w:r>
    </w:p>
    <w:p w:rsidR="00CB228F" w:rsidRPr="00441A60" w:rsidRDefault="003C4885" w:rsidP="003C4885">
      <w:pPr>
        <w:spacing w:after="0" w:line="240" w:lineRule="auto"/>
        <w:ind w:left="5664" w:right="-442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нче кушымта</w:t>
      </w:r>
    </w:p>
    <w:p w:rsidR="0025050C" w:rsidRPr="00441A60" w:rsidRDefault="0025050C" w:rsidP="001C3B44">
      <w:pPr>
        <w:pStyle w:val="1"/>
        <w:ind w:left="6300"/>
        <w:rPr>
          <w:szCs w:val="24"/>
        </w:rPr>
      </w:pPr>
    </w:p>
    <w:p w:rsidR="00AD1EE3" w:rsidRPr="00441A60" w:rsidRDefault="00AD1EE3" w:rsidP="001C3B4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4"/>
        </w:rPr>
      </w:pPr>
    </w:p>
    <w:p w:rsidR="00CB228F" w:rsidRPr="00CB228F" w:rsidRDefault="00CB228F" w:rsidP="00CB228F">
      <w:pPr>
        <w:pStyle w:val="1"/>
        <w:jc w:val="center"/>
        <w:rPr>
          <w:szCs w:val="24"/>
        </w:rPr>
      </w:pPr>
      <w:r w:rsidRPr="00CB228F">
        <w:rPr>
          <w:szCs w:val="24"/>
        </w:rPr>
        <w:t>202</w:t>
      </w:r>
      <w:r w:rsidR="007E6D53">
        <w:rPr>
          <w:szCs w:val="24"/>
        </w:rPr>
        <w:t>6</w:t>
      </w:r>
      <w:r w:rsidRPr="00CB228F">
        <w:rPr>
          <w:szCs w:val="24"/>
        </w:rPr>
        <w:t xml:space="preserve"> елга</w:t>
      </w:r>
      <w:r>
        <w:rPr>
          <w:szCs w:val="24"/>
          <w:lang w:val="tt-RU"/>
        </w:rPr>
        <w:t xml:space="preserve"> </w:t>
      </w:r>
      <w:r w:rsidRPr="00CB228F">
        <w:rPr>
          <w:szCs w:val="24"/>
        </w:rPr>
        <w:t>«</w:t>
      </w:r>
      <w:proofErr w:type="gramStart"/>
      <w:r w:rsidRPr="00CB228F">
        <w:rPr>
          <w:szCs w:val="24"/>
        </w:rPr>
        <w:t>Ш</w:t>
      </w:r>
      <w:proofErr w:type="gramEnd"/>
      <w:r w:rsidRPr="00CB228F">
        <w:rPr>
          <w:szCs w:val="24"/>
        </w:rPr>
        <w:t>әңгәлче авыл җирлеге» муниципаль берәмлеге</w:t>
      </w:r>
    </w:p>
    <w:p w:rsidR="00AD1EE3" w:rsidRPr="00441A60" w:rsidRDefault="00CB228F" w:rsidP="00CB228F">
      <w:pPr>
        <w:pStyle w:val="1"/>
        <w:jc w:val="center"/>
        <w:rPr>
          <w:szCs w:val="24"/>
        </w:rPr>
      </w:pPr>
      <w:r w:rsidRPr="00CB228F">
        <w:rPr>
          <w:szCs w:val="24"/>
        </w:rPr>
        <w:t>бюджеты чыгымнарының</w:t>
      </w:r>
      <w:r>
        <w:rPr>
          <w:szCs w:val="24"/>
          <w:lang w:val="tt-RU"/>
        </w:rPr>
        <w:t xml:space="preserve"> </w:t>
      </w:r>
      <w:r w:rsidRPr="00CB228F">
        <w:rPr>
          <w:szCs w:val="24"/>
        </w:rPr>
        <w:t>ведомство структурасы</w:t>
      </w:r>
    </w:p>
    <w:p w:rsidR="00AD1EE3" w:rsidRPr="00441A60" w:rsidRDefault="00861BC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="00AD1EE3"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</w:t>
      </w:r>
    </w:p>
    <w:p w:rsidR="00AD1EE3" w:rsidRPr="00441A60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      </w:t>
      </w:r>
      <w:r w:rsidR="001C3B44"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   </w:t>
      </w:r>
      <w:r w:rsidR="00CB228F">
        <w:rPr>
          <w:rFonts w:ascii="Times New Roman" w:hAnsi="Times New Roman" w:cs="Times New Roman"/>
          <w:bCs/>
          <w:sz w:val="28"/>
          <w:szCs w:val="24"/>
        </w:rPr>
        <w:t>мең сум</w:t>
      </w:r>
      <w:r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444" w:type="dxa"/>
        <w:tblInd w:w="-34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91"/>
        <w:gridCol w:w="1819"/>
        <w:gridCol w:w="742"/>
        <w:gridCol w:w="1196"/>
      </w:tblGrid>
      <w:tr w:rsidR="00AD1EE3" w:rsidRPr="00441A60" w:rsidTr="00211CA5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CB228F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Атамасы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Рз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ПР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CB228F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Еллык сумма</w:t>
            </w:r>
          </w:p>
        </w:tc>
      </w:tr>
      <w:tr w:rsidR="00AD1EE3" w:rsidRPr="00441A60" w:rsidTr="00211CA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EB3831" w:rsidRPr="00441A60" w:rsidTr="00D9526C">
        <w:trPr>
          <w:trHeight w:val="345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831" w:rsidRPr="00441A60" w:rsidRDefault="00EB3831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Татарстан Республикасы Түбән Кама муниципаль районының "</w:t>
            </w:r>
            <w:proofErr w:type="gramStart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әңгәлче авыл җирлеге" муниципаль берәмлеге</w:t>
            </w:r>
          </w:p>
        </w:tc>
      </w:tr>
      <w:tr w:rsidR="00EB3831" w:rsidRPr="00441A60" w:rsidTr="00D9526C">
        <w:trPr>
          <w:trHeight w:val="345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831" w:rsidRPr="00EB3831" w:rsidRDefault="00EB3831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3831"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Республикасы Түбән Кама муниципаль районының </w:t>
            </w:r>
            <w:proofErr w:type="gramStart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EB3831">
              <w:rPr>
                <w:rFonts w:ascii="Times New Roman" w:hAnsi="Times New Roman" w:cs="Times New Roman"/>
                <w:sz w:val="28"/>
                <w:szCs w:val="24"/>
              </w:rPr>
              <w:t>әңгәлче авыл җирлеге советы</w:t>
            </w:r>
          </w:p>
        </w:tc>
      </w:tr>
      <w:tr w:rsidR="00AD1EE3" w:rsidRPr="00441A60" w:rsidTr="00211CA5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211CA5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E3" w:rsidRPr="00441A60" w:rsidRDefault="007E6D5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1 059,7</w:t>
            </w:r>
          </w:p>
        </w:tc>
      </w:tr>
      <w:tr w:rsidR="00AD1EE3" w:rsidRPr="00441A60" w:rsidTr="00211CA5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211CA5" w:rsidP="001C3B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Гомумдәүләт мәсьәлә</w:t>
            </w:r>
            <w:proofErr w:type="gramStart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E3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bCs/>
                <w:sz w:val="28"/>
                <w:szCs w:val="24"/>
              </w:rPr>
              <w:t>1 059,7</w:t>
            </w:r>
          </w:p>
        </w:tc>
      </w:tr>
      <w:tr w:rsidR="00211CA5" w:rsidRPr="00441A60" w:rsidTr="00211CA5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bCs/>
                <w:sz w:val="28"/>
                <w:szCs w:val="24"/>
              </w:rPr>
              <w:t>1 059,7</w:t>
            </w:r>
          </w:p>
        </w:tc>
      </w:tr>
      <w:tr w:rsidR="00211CA5" w:rsidRPr="00441A60" w:rsidTr="00211CA5">
        <w:trPr>
          <w:trHeight w:val="3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273BF0" w:rsidRDefault="00211CA5" w:rsidP="00211CA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Муниципаль берәмлек Башлыгы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bCs/>
                <w:sz w:val="28"/>
                <w:szCs w:val="24"/>
              </w:rPr>
              <w:t>1 059,7</w:t>
            </w:r>
          </w:p>
        </w:tc>
      </w:tr>
      <w:tr w:rsidR="00211CA5" w:rsidRPr="00441A60" w:rsidTr="00211CA5">
        <w:trPr>
          <w:trHeight w:val="18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273BF0" w:rsidRDefault="00211CA5" w:rsidP="00211CA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ит</w:t>
            </w:r>
            <w:proofErr w:type="gramEnd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1 059,7</w:t>
            </w:r>
          </w:p>
        </w:tc>
      </w:tr>
      <w:tr w:rsidR="00544E21" w:rsidRPr="00441A60" w:rsidTr="00544E21">
        <w:trPr>
          <w:trHeight w:val="855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E21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4E21">
              <w:rPr>
                <w:rFonts w:ascii="Times New Roman" w:hAnsi="Times New Roman" w:cs="Times New Roman"/>
                <w:sz w:val="28"/>
                <w:szCs w:val="24"/>
              </w:rPr>
              <w:t xml:space="preserve">"Татарстан Республикасы Түбән Кама муниципаль районының </w:t>
            </w:r>
            <w:proofErr w:type="gramStart"/>
            <w:r w:rsidRPr="00544E21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544E21">
              <w:rPr>
                <w:rFonts w:ascii="Times New Roman" w:hAnsi="Times New Roman" w:cs="Times New Roman"/>
                <w:sz w:val="28"/>
                <w:szCs w:val="24"/>
              </w:rPr>
              <w:t>әңгәлче авыл җирлеге башкарма комитеты" муниципаль казна учреждениесе</w:t>
            </w:r>
          </w:p>
        </w:tc>
      </w:tr>
      <w:tr w:rsidR="00211CA5" w:rsidRPr="00441A60" w:rsidTr="00211CA5">
        <w:trPr>
          <w:trHeight w:val="3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Гомумдәүләт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3 422,2</w:t>
            </w:r>
          </w:p>
        </w:tc>
      </w:tr>
      <w:tr w:rsidR="00211CA5" w:rsidRPr="00441A60" w:rsidTr="00034661">
        <w:trPr>
          <w:trHeight w:val="16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эшчәнлеге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2 061,1</w:t>
            </w:r>
          </w:p>
        </w:tc>
      </w:tr>
      <w:tr w:rsidR="00211CA5" w:rsidRPr="00441A60" w:rsidTr="00211CA5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Билгеләнгән функциялә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өлкәсендә җитәкчелек һәм идарә итү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2 061,1</w:t>
            </w:r>
          </w:p>
        </w:tc>
      </w:tr>
      <w:tr w:rsidR="00211CA5" w:rsidRPr="00441A60" w:rsidTr="00034661">
        <w:trPr>
          <w:trHeight w:val="18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1 360,9</w:t>
            </w:r>
          </w:p>
        </w:tc>
      </w:tr>
      <w:tr w:rsidR="00211CA5" w:rsidRPr="00441A60" w:rsidTr="00034661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700,2</w:t>
            </w:r>
          </w:p>
        </w:tc>
      </w:tr>
      <w:tr w:rsidR="00544E21" w:rsidRPr="00441A60" w:rsidTr="00034661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E21" w:rsidRPr="007C1BDE" w:rsidRDefault="00544E21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44E21">
              <w:rPr>
                <w:rFonts w:ascii="Times New Roman" w:hAnsi="Times New Roman" w:cs="Times New Roman"/>
                <w:sz w:val="28"/>
                <w:szCs w:val="24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544E21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544E21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E21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44E21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44E21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E21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E21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E21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211CA5" w:rsidRPr="00441A60" w:rsidTr="0003466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211CA5" w:rsidRPr="00441A60" w:rsidTr="00034661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59,1</w:t>
            </w:r>
          </w:p>
        </w:tc>
      </w:tr>
      <w:tr w:rsidR="00211CA5" w:rsidRPr="00441A60" w:rsidTr="00211CA5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Башка гомумдәүләт мәсьәлә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әре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1 302,0</w:t>
            </w:r>
          </w:p>
        </w:tc>
      </w:tr>
      <w:tr w:rsidR="00211CA5" w:rsidRPr="00441A60" w:rsidTr="00211CA5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99 0 00 29900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1 183,7</w:t>
            </w:r>
          </w:p>
        </w:tc>
      </w:tr>
      <w:tr w:rsidR="00211CA5" w:rsidRPr="00441A60" w:rsidTr="00211CA5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Оешмалар мөлкәтенә салым һәм җир салымы түләү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99 0 00 02950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</w:tr>
      <w:tr w:rsidR="00211CA5" w:rsidRPr="00441A60" w:rsidTr="00211CA5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211CA5" w:rsidRPr="00441A60" w:rsidTr="00034661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211CA5" w:rsidRPr="00441A60" w:rsidTr="00034661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Иминиятләштерү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99 0 00 92410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544E21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7E6D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211CA5" w:rsidRPr="00441A60" w:rsidTr="00034661">
        <w:trPr>
          <w:trHeight w:val="4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Милли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211CA5" w:rsidRPr="00441A60" w:rsidTr="00211CA5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228F">
              <w:rPr>
                <w:rFonts w:ascii="Times New Roman" w:hAnsi="Times New Roman" w:cs="Times New Roman"/>
                <w:sz w:val="28"/>
                <w:szCs w:val="24"/>
              </w:rPr>
              <w:t>Мобилизацион һәм хәрби хезмәткә алмыйча әзерлек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544E21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99 0 01 51180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223,4</w:t>
            </w:r>
          </w:p>
        </w:tc>
      </w:tr>
      <w:tr w:rsidR="00211CA5" w:rsidRPr="00441A60" w:rsidTr="00D9526C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Х</w:t>
            </w: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1D159F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="00211CA5"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24,2</w:t>
            </w:r>
          </w:p>
        </w:tc>
      </w:tr>
      <w:tr w:rsidR="00211CA5" w:rsidRPr="00441A60" w:rsidTr="00034661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</w:t>
            </w:r>
            <w:r w:rsidRPr="004F068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казна учреждениеләре, бюджеттан тыш дәүләт фондлары белән идарә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99 0 00 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199,2</w:t>
            </w:r>
          </w:p>
        </w:tc>
      </w:tr>
      <w:tr w:rsidR="00211CA5" w:rsidRPr="00441A60" w:rsidTr="0003466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Милли иминлек һәм хокук саклау эшчәнлеге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</w:tr>
      <w:tr w:rsidR="00211CA5" w:rsidRPr="00441A60" w:rsidTr="00211CA5">
        <w:trPr>
          <w:trHeight w:val="3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Янгын куркынычсызлыгын тәэмин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211CA5" w:rsidRPr="00441A60" w:rsidTr="00211CA5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  <w:r w:rsidR="007E6D5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,9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Милли икътисад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211CA5" w:rsidRPr="00441A60" w:rsidTr="00034661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Төзекләндерү кысаларында шәһә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211CA5" w:rsidRPr="00441A60" w:rsidTr="00034661">
        <w:trPr>
          <w:trHeight w:val="6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819,6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Торак-коммуналь хуҗалыгы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4 929,6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Торак</w:t>
            </w: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хуҗалыгы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1D1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211CA5" w:rsidRPr="00441A60" w:rsidTr="00211CA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Төзекләндерү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  <w:r w:rsidR="007E6D53">
              <w:rPr>
                <w:rFonts w:ascii="Times New Roman" w:hAnsi="Times New Roman" w:cs="Times New Roman"/>
                <w:bCs/>
                <w:sz w:val="28"/>
                <w:szCs w:val="24"/>
              </w:rPr>
              <w:t> 917,4</w:t>
            </w:r>
          </w:p>
        </w:tc>
      </w:tr>
      <w:tr w:rsidR="00211CA5" w:rsidRPr="00441A60" w:rsidTr="0003466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Урамнарны яктырту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1D159F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  <w:r w:rsidR="007E6D53">
              <w:rPr>
                <w:rFonts w:ascii="Times New Roman" w:hAnsi="Times New Roman" w:cs="Times New Roman"/>
                <w:bCs/>
                <w:sz w:val="28"/>
                <w:szCs w:val="24"/>
              </w:rPr>
              <w:t> 725,7</w:t>
            </w:r>
          </w:p>
        </w:tc>
      </w:tr>
      <w:tr w:rsidR="00211CA5" w:rsidRPr="00441A60" w:rsidTr="00034661">
        <w:trPr>
          <w:trHeight w:val="6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A5" w:rsidRPr="00441A60" w:rsidRDefault="00211CA5" w:rsidP="00211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211CA5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CA5" w:rsidRPr="00441A60" w:rsidRDefault="007E6D53" w:rsidP="0021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1 191,7</w:t>
            </w:r>
          </w:p>
        </w:tc>
      </w:tr>
      <w:tr w:rsidR="009046DD" w:rsidRPr="00441A60" w:rsidTr="00211CA5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Мәдәният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  <w:r w:rsidR="007E6D53">
              <w:rPr>
                <w:rFonts w:ascii="Times New Roman" w:hAnsi="Times New Roman" w:cs="Times New Roman"/>
                <w:bCs/>
                <w:sz w:val="28"/>
                <w:szCs w:val="24"/>
              </w:rPr>
              <w:t> 628,5</w:t>
            </w:r>
          </w:p>
        </w:tc>
      </w:tr>
      <w:tr w:rsidR="009046DD" w:rsidRPr="00441A60" w:rsidTr="00034661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6DD" w:rsidRPr="00441A60" w:rsidRDefault="009046DD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  <w:r w:rsidR="007E6D53">
              <w:rPr>
                <w:rFonts w:ascii="Times New Roman" w:hAnsi="Times New Roman" w:cs="Times New Roman"/>
                <w:bCs/>
                <w:sz w:val="28"/>
                <w:szCs w:val="24"/>
              </w:rPr>
              <w:t> 628,5</w:t>
            </w:r>
          </w:p>
        </w:tc>
      </w:tr>
      <w:tr w:rsidR="009046DD" w:rsidRPr="00441A60" w:rsidTr="00034661">
        <w:trPr>
          <w:trHeight w:val="7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«Клуб, концерт оешмаларын һәм башкару сәнгатен үстерү» тө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чарасы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bCs/>
                <w:sz w:val="28"/>
                <w:szCs w:val="24"/>
              </w:rPr>
              <w:t>4 628,5</w:t>
            </w:r>
          </w:p>
        </w:tc>
      </w:tr>
      <w:tr w:rsidR="009046DD" w:rsidRPr="00441A60" w:rsidTr="00034661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Клублар һәм 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м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әдәни-ял үзәкләре эшчәнлеген тәэмин итү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7E6D53" w:rsidP="0054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bCs/>
                <w:sz w:val="28"/>
                <w:szCs w:val="24"/>
              </w:rPr>
              <w:t>4 628,5</w:t>
            </w:r>
          </w:p>
        </w:tc>
      </w:tr>
      <w:tr w:rsidR="009046DD" w:rsidRPr="00441A60" w:rsidTr="0033708B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F469B">
              <w:rPr>
                <w:rFonts w:ascii="Times New Roman" w:hAnsi="Times New Roman" w:cs="Times New Roman"/>
                <w:sz w:val="28"/>
                <w:szCs w:val="24"/>
              </w:rPr>
              <w:t> 803,8</w:t>
            </w:r>
          </w:p>
        </w:tc>
      </w:tr>
      <w:tr w:rsidR="009046DD" w:rsidRPr="00441A60" w:rsidTr="007E6D53">
        <w:trPr>
          <w:trHeight w:val="7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E6D53">
              <w:rPr>
                <w:rFonts w:ascii="Times New Roman" w:hAnsi="Times New Roman" w:cs="Times New Roman"/>
                <w:sz w:val="28"/>
                <w:szCs w:val="24"/>
              </w:rPr>
              <w:t> 824,7</w:t>
            </w:r>
          </w:p>
        </w:tc>
      </w:tr>
      <w:tr w:rsidR="00B80742" w:rsidRPr="00441A60" w:rsidTr="007E6D53">
        <w:trPr>
          <w:trHeight w:val="7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0742" w:rsidRPr="004F068D" w:rsidRDefault="00B80742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Гомуми характердагы Россия Федерациясе субъектлары һәм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B80742" w:rsidRPr="00441A60" w:rsidTr="007E6D53">
        <w:trPr>
          <w:trHeight w:val="7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0742" w:rsidRPr="004F068D" w:rsidRDefault="00B80742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B80742" w:rsidRPr="00441A60" w:rsidTr="007E6D53">
        <w:trPr>
          <w:trHeight w:val="7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0742" w:rsidRPr="004F068D" w:rsidRDefault="00B80742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99 0 00 20860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742" w:rsidRPr="00441A60" w:rsidRDefault="00B80742" w:rsidP="007E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6D53">
              <w:rPr>
                <w:rFonts w:ascii="Times New Roman" w:hAnsi="Times New Roman" w:cs="Times New Roman"/>
                <w:sz w:val="28"/>
                <w:szCs w:val="24"/>
              </w:rPr>
              <w:t>159,7</w:t>
            </w:r>
          </w:p>
        </w:tc>
      </w:tr>
      <w:tr w:rsidR="00B80742" w:rsidRPr="00441A60" w:rsidTr="0033708B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БАРЛЫГЫ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15 703,6</w:t>
            </w:r>
          </w:p>
        </w:tc>
      </w:tr>
    </w:tbl>
    <w:p w:rsidR="001C3B44" w:rsidRDefault="00AD1EE3" w:rsidP="009046DD">
      <w:pPr>
        <w:spacing w:after="0" w:line="240" w:lineRule="auto"/>
        <w:ind w:left="5664" w:right="-442"/>
        <w:rPr>
          <w:rFonts w:ascii="Times New Roman" w:hAnsi="Times New Roman" w:cs="Times New Roman"/>
          <w:sz w:val="28"/>
          <w:szCs w:val="24"/>
        </w:rPr>
      </w:pPr>
      <w:r w:rsidRPr="00441A60">
        <w:rPr>
          <w:rFonts w:ascii="Times New Roman" w:hAnsi="Times New Roman" w:cs="Times New Roman"/>
          <w:sz w:val="28"/>
          <w:szCs w:val="24"/>
        </w:rPr>
        <w:br w:type="page"/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proofErr w:type="gramStart"/>
      <w:r w:rsidRPr="003C4885">
        <w:rPr>
          <w:rFonts w:ascii="Times New Roman" w:hAnsi="Times New Roman" w:cs="Times New Roman"/>
          <w:sz w:val="28"/>
          <w:szCs w:val="24"/>
        </w:rPr>
        <w:lastRenderedPageBreak/>
        <w:t>Ш</w:t>
      </w:r>
      <w:proofErr w:type="gramEnd"/>
      <w:r w:rsidRPr="003C4885">
        <w:rPr>
          <w:rFonts w:ascii="Times New Roman" w:hAnsi="Times New Roman" w:cs="Times New Roman"/>
          <w:sz w:val="28"/>
          <w:szCs w:val="24"/>
        </w:rPr>
        <w:t xml:space="preserve">әңгәлче авыл җирлеге </w:t>
      </w:r>
    </w:p>
    <w:p w:rsidR="003C4885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 w:rsidRPr="003C4885">
        <w:rPr>
          <w:rFonts w:ascii="Times New Roman" w:hAnsi="Times New Roman" w:cs="Times New Roman"/>
          <w:sz w:val="28"/>
          <w:szCs w:val="24"/>
        </w:rPr>
        <w:t>Советы карарына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елның 12</w:t>
      </w:r>
      <w:r w:rsidRPr="00DC6222">
        <w:rPr>
          <w:rFonts w:ascii="Times New Roman" w:hAnsi="Times New Roman" w:cs="Times New Roman"/>
          <w:sz w:val="28"/>
          <w:szCs w:val="24"/>
        </w:rPr>
        <w:t xml:space="preserve"> декабрендәге</w:t>
      </w:r>
    </w:p>
    <w:p w:rsidR="003C4885" w:rsidRPr="00DC6222" w:rsidRDefault="003C4885" w:rsidP="003C4885">
      <w:pPr>
        <w:spacing w:after="0" w:line="240" w:lineRule="auto"/>
        <w:ind w:left="6372" w:right="-4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</w:t>
      </w:r>
      <w:r w:rsidRPr="00DC6222">
        <w:rPr>
          <w:rFonts w:ascii="Times New Roman" w:hAnsi="Times New Roman" w:cs="Times New Roman"/>
          <w:sz w:val="28"/>
          <w:szCs w:val="24"/>
        </w:rPr>
        <w:t xml:space="preserve"> номерлы карарына</w:t>
      </w:r>
    </w:p>
    <w:p w:rsidR="009046DD" w:rsidRPr="00441A60" w:rsidRDefault="003C4885" w:rsidP="003C4885">
      <w:pPr>
        <w:spacing w:after="0" w:line="240" w:lineRule="auto"/>
        <w:ind w:left="5664" w:right="-442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 </w:t>
      </w:r>
      <w:r w:rsidRPr="00DC6222">
        <w:rPr>
          <w:rFonts w:ascii="Times New Roman" w:hAnsi="Times New Roman" w:cs="Times New Roman"/>
          <w:sz w:val="28"/>
          <w:szCs w:val="24"/>
        </w:rPr>
        <w:t>нче кушымта</w:t>
      </w:r>
    </w:p>
    <w:p w:rsidR="00AD1EE3" w:rsidRPr="00441A60" w:rsidRDefault="00AD1EE3" w:rsidP="001C3B44">
      <w:pPr>
        <w:spacing w:after="0" w:line="240" w:lineRule="auto"/>
        <w:ind w:left="5664" w:right="-442" w:firstLine="708"/>
        <w:rPr>
          <w:rFonts w:ascii="Times New Roman" w:hAnsi="Times New Roman" w:cs="Times New Roman"/>
          <w:bCs/>
          <w:sz w:val="28"/>
          <w:szCs w:val="24"/>
        </w:rPr>
      </w:pPr>
    </w:p>
    <w:p w:rsidR="009046DD" w:rsidRPr="009046DD" w:rsidRDefault="009046DD" w:rsidP="009046DD">
      <w:pPr>
        <w:pStyle w:val="1"/>
        <w:jc w:val="center"/>
        <w:rPr>
          <w:szCs w:val="24"/>
          <w:lang w:val="tt-RU"/>
        </w:rPr>
      </w:pPr>
      <w:r>
        <w:rPr>
          <w:szCs w:val="24"/>
        </w:rPr>
        <w:t>202</w:t>
      </w:r>
      <w:r w:rsidR="00B80742">
        <w:rPr>
          <w:szCs w:val="24"/>
        </w:rPr>
        <w:t>7</w:t>
      </w:r>
      <w:r>
        <w:rPr>
          <w:szCs w:val="24"/>
        </w:rPr>
        <w:t xml:space="preserve"> - 202</w:t>
      </w:r>
      <w:r w:rsidR="00B80742">
        <w:rPr>
          <w:szCs w:val="24"/>
        </w:rPr>
        <w:t>8</w:t>
      </w:r>
      <w:r>
        <w:rPr>
          <w:szCs w:val="24"/>
        </w:rPr>
        <w:t xml:space="preserve"> </w:t>
      </w:r>
      <w:r>
        <w:rPr>
          <w:szCs w:val="24"/>
          <w:lang w:val="tt-RU"/>
        </w:rPr>
        <w:t>еллар план чорына</w:t>
      </w:r>
      <w:r w:rsidRPr="009046DD">
        <w:rPr>
          <w:szCs w:val="24"/>
          <w:lang w:val="tt-RU"/>
        </w:rPr>
        <w:t xml:space="preserve"> «</w:t>
      </w:r>
      <w:proofErr w:type="gramStart"/>
      <w:r w:rsidRPr="009046DD">
        <w:rPr>
          <w:szCs w:val="24"/>
          <w:lang w:val="tt-RU"/>
        </w:rPr>
        <w:t>Ш</w:t>
      </w:r>
      <w:proofErr w:type="gramEnd"/>
      <w:r w:rsidRPr="009046DD">
        <w:rPr>
          <w:szCs w:val="24"/>
          <w:lang w:val="tt-RU"/>
        </w:rPr>
        <w:t>әңгәлче авыл җирлеге» муниципаль берәмлеге</w:t>
      </w:r>
    </w:p>
    <w:p w:rsidR="00AD1EE3" w:rsidRPr="009046DD" w:rsidRDefault="009046DD" w:rsidP="009046DD">
      <w:pPr>
        <w:pStyle w:val="1"/>
        <w:jc w:val="center"/>
        <w:rPr>
          <w:szCs w:val="24"/>
          <w:lang w:val="tt-RU"/>
        </w:rPr>
      </w:pPr>
      <w:r w:rsidRPr="009046DD">
        <w:rPr>
          <w:szCs w:val="24"/>
          <w:lang w:val="tt-RU"/>
        </w:rPr>
        <w:t>бюджеты чыгымнарының ведомство структурасы</w:t>
      </w:r>
    </w:p>
    <w:p w:rsidR="00AD1EE3" w:rsidRPr="00441A60" w:rsidRDefault="00AD1EE3" w:rsidP="001C3B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AD1EE3" w:rsidRPr="00441A60" w:rsidRDefault="00AD1EE3" w:rsidP="001C3B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</w:r>
      <w:r w:rsidRPr="00441A60">
        <w:rPr>
          <w:rFonts w:ascii="Times New Roman" w:hAnsi="Times New Roman" w:cs="Times New Roman"/>
          <w:bCs/>
          <w:sz w:val="28"/>
          <w:szCs w:val="24"/>
        </w:rPr>
        <w:tab/>
        <w:t xml:space="preserve">   </w:t>
      </w:r>
      <w:r w:rsidR="009046DD">
        <w:rPr>
          <w:rFonts w:ascii="Times New Roman" w:hAnsi="Times New Roman" w:cs="Times New Roman"/>
          <w:bCs/>
          <w:sz w:val="28"/>
          <w:szCs w:val="24"/>
        </w:rPr>
        <w:t xml:space="preserve">        </w:t>
      </w:r>
      <w:r w:rsidR="009046DD">
        <w:rPr>
          <w:rFonts w:ascii="Times New Roman" w:hAnsi="Times New Roman" w:cs="Times New Roman"/>
          <w:bCs/>
          <w:sz w:val="28"/>
          <w:szCs w:val="24"/>
        </w:rPr>
        <w:tab/>
        <w:t>мең сум</w:t>
      </w:r>
      <w:r w:rsidRPr="00441A60">
        <w:rPr>
          <w:rFonts w:ascii="Times New Roman" w:hAnsi="Times New Roman" w:cs="Times New Roman"/>
          <w:bCs/>
          <w:sz w:val="28"/>
          <w:szCs w:val="24"/>
        </w:rPr>
        <w:t xml:space="preserve">                  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709"/>
        <w:gridCol w:w="567"/>
        <w:gridCol w:w="708"/>
        <w:gridCol w:w="1842"/>
        <w:gridCol w:w="709"/>
        <w:gridCol w:w="1418"/>
        <w:gridCol w:w="1276"/>
      </w:tblGrid>
      <w:tr w:rsidR="00AD1EE3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9046DD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Атамасы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9046DD" w:rsidRDefault="00AD1EE3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202</w:t>
            </w:r>
            <w:r w:rsidR="00B80742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  <w:r w:rsidR="009046DD"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 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E3" w:rsidRPr="009046DD" w:rsidRDefault="00AD1EE3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202</w:t>
            </w:r>
            <w:r w:rsidR="00B80742"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  <w:r w:rsidR="009046DD"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 ел</w:t>
            </w:r>
          </w:p>
        </w:tc>
      </w:tr>
      <w:tr w:rsidR="00AD1EE3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E3" w:rsidRPr="00441A60" w:rsidRDefault="00AD1EE3" w:rsidP="001C3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D9526C" w:rsidRPr="00441A60" w:rsidTr="00B80742">
        <w:trPr>
          <w:trHeight w:val="349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Татарстан Республикасы </w:t>
            </w:r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>Түбә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 Кама муниципаль районы </w:t>
            </w:r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>«</w:t>
            </w:r>
            <w:proofErr w:type="gramStart"/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>Ш</w:t>
            </w:r>
            <w:proofErr w:type="gramEnd"/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әңгәлче авыл җирлеге»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муниципаль берәмлеге</w:t>
            </w:r>
          </w:p>
        </w:tc>
      </w:tr>
      <w:tr w:rsidR="00D9526C" w:rsidRPr="00441A60" w:rsidTr="00B80742">
        <w:trPr>
          <w:trHeight w:val="349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>Татарстан Республикас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ы Түбән Кама муниципаль районы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әңгәлче авыл җирлеге</w:t>
            </w:r>
            <w:r w:rsidRPr="00CB228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Советы</w:t>
            </w:r>
          </w:p>
        </w:tc>
      </w:tr>
      <w:tr w:rsidR="009046DD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B80742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Гомумдәүләт мәсьәлә</w:t>
            </w:r>
            <w:proofErr w:type="gramStart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11CA5">
              <w:rPr>
                <w:rFonts w:ascii="Times New Roman" w:hAnsi="Times New Roman" w:cs="Times New Roman"/>
                <w:bCs/>
                <w:sz w:val="28"/>
                <w:szCs w:val="24"/>
              </w:rPr>
              <w:t>әре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B80742" w:rsidRPr="00441A60" w:rsidTr="00B80742">
        <w:trPr>
          <w:trHeight w:val="13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Дәү</w:t>
            </w:r>
            <w:proofErr w:type="gramStart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273BF0">
              <w:rPr>
                <w:rFonts w:ascii="Times New Roman" w:hAnsi="Times New Roman" w:cs="Times New Roman"/>
                <w:bCs/>
                <w:sz w:val="28"/>
                <w:szCs w:val="24"/>
              </w:rPr>
              <w:t>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B80742" w:rsidRPr="00441A60" w:rsidTr="00B80742">
        <w:trPr>
          <w:trHeight w:val="6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273BF0" w:rsidRDefault="00B80742" w:rsidP="009046DD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Муниципаль берәмлек Башлыгы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B80742" w:rsidRPr="00441A60" w:rsidTr="00B80742">
        <w:trPr>
          <w:trHeight w:val="209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273BF0" w:rsidRDefault="00B80742" w:rsidP="009046DD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273BF0">
              <w:rPr>
                <w:rFonts w:ascii="Times New Roman" w:hAnsi="Times New Roman" w:cs="Times New Roman"/>
                <w:sz w:val="28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ит</w:t>
            </w:r>
            <w:proofErr w:type="gramEnd"/>
            <w:r w:rsidRPr="00273BF0">
              <w:rPr>
                <w:rFonts w:ascii="Times New Roman" w:hAnsi="Times New Roman" w:cs="Times New Roman"/>
                <w:sz w:val="28"/>
                <w:szCs w:val="26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1 285,0</w:t>
            </w:r>
          </w:p>
        </w:tc>
      </w:tr>
      <w:tr w:rsidR="00D9526C" w:rsidRPr="00441A60" w:rsidTr="00B80742">
        <w:trPr>
          <w:trHeight w:val="701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046DD">
              <w:rPr>
                <w:rFonts w:ascii="Times New Roman" w:hAnsi="Times New Roman" w:cs="Times New Roman"/>
                <w:sz w:val="28"/>
                <w:szCs w:val="24"/>
              </w:rPr>
              <w:t xml:space="preserve">«Татарстан Республикасы Түбән Кама муниципаль районы </w:t>
            </w:r>
            <w:proofErr w:type="gramStart"/>
            <w:r w:rsidRPr="009046DD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9046DD">
              <w:rPr>
                <w:rFonts w:ascii="Times New Roman" w:hAnsi="Times New Roman" w:cs="Times New Roman"/>
                <w:sz w:val="28"/>
                <w:szCs w:val="24"/>
              </w:rPr>
              <w:t>әңгәлче авыл җирлеге   башкарма комитеты» муниципаль казна учреждениесе</w:t>
            </w:r>
          </w:p>
        </w:tc>
      </w:tr>
      <w:tr w:rsidR="009046DD" w:rsidRPr="00441A60" w:rsidTr="00B80742">
        <w:trPr>
          <w:trHeight w:val="5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Гомумдәүләт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3 698,6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3 990,7</w:t>
            </w:r>
          </w:p>
        </w:tc>
      </w:tr>
      <w:tr w:rsidR="009046DD" w:rsidRPr="00441A60" w:rsidTr="00B80742">
        <w:trPr>
          <w:trHeight w:val="17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Россия Федерациясе Хөкүмәте, Россия Федерациясе субъектлары дәүләт хакимиятенең югары башкарма органнары, җирле администрациялә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эшчәнлеге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2 216,1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2 374,9</w:t>
            </w:r>
          </w:p>
        </w:tc>
      </w:tr>
      <w:tr w:rsidR="00B80742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Билгеләнгән функциялә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өлкәсендә җитәкчелек һәм идарә итү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2 374,9</w:t>
            </w:r>
          </w:p>
        </w:tc>
      </w:tr>
      <w:tr w:rsidR="009046DD" w:rsidRPr="00441A60" w:rsidTr="00B80742">
        <w:trPr>
          <w:trHeight w:val="209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1 644,0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730,9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B80742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B80742" w:rsidRPr="00441A60" w:rsidTr="00B80742">
        <w:trPr>
          <w:trHeight w:val="36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65,1</w:t>
            </w:r>
          </w:p>
        </w:tc>
      </w:tr>
      <w:tr w:rsidR="009046DD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Башка гомумдәүләт мәсьәлә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әре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1 550,7</w:t>
            </w:r>
          </w:p>
        </w:tc>
      </w:tr>
      <w:tr w:rsidR="009046DD" w:rsidRPr="00441A60" w:rsidTr="00B80742">
        <w:trPr>
          <w:trHeight w:val="276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 xml:space="preserve">ү органнары функцияләрен үтәүне тәэмин итү </w:t>
            </w:r>
            <w:r w:rsidRPr="00211CA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1 432,4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Оешмалар мөлкәтенә салым һәм җир салымы түләү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103,2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B80742" w:rsidRPr="00441A60" w:rsidTr="00B80742">
        <w:trPr>
          <w:trHeight w:val="34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1BDE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</w:tr>
      <w:tr w:rsidR="00D9526C" w:rsidRPr="00441A60" w:rsidTr="00B80742">
        <w:trPr>
          <w:trHeight w:val="34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26C" w:rsidRPr="007C1BDE" w:rsidRDefault="00D9526C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9526C">
              <w:rPr>
                <w:rFonts w:ascii="Times New Roman" w:hAnsi="Times New Roman" w:cs="Times New Roman"/>
                <w:sz w:val="28"/>
                <w:szCs w:val="24"/>
              </w:rPr>
              <w:t>Иминиятләштерү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526C" w:rsidRDefault="00D9526C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B8074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526C" w:rsidRDefault="00D9526C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</w:t>
            </w:r>
            <w:r w:rsidR="00B8074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9046DD" w:rsidRPr="00441A60" w:rsidTr="00B80742">
        <w:trPr>
          <w:trHeight w:val="38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Милли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6DD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317,2</w:t>
            </w:r>
          </w:p>
        </w:tc>
      </w:tr>
      <w:tr w:rsidR="00B80742" w:rsidRPr="00441A60" w:rsidTr="00B80742">
        <w:trPr>
          <w:trHeight w:val="4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228F">
              <w:rPr>
                <w:rFonts w:ascii="Times New Roman" w:hAnsi="Times New Roman" w:cs="Times New Roman"/>
                <w:sz w:val="28"/>
                <w:szCs w:val="24"/>
              </w:rPr>
              <w:t>Мобилизацион һәм хәрби хезмәткә алмыйча әзерлек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317,2</w:t>
            </w:r>
          </w:p>
        </w:tc>
      </w:tr>
      <w:tr w:rsidR="00DF469B" w:rsidRPr="00441A60" w:rsidTr="00B80742">
        <w:trPr>
          <w:trHeight w:val="69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9B" w:rsidRPr="00441A60" w:rsidRDefault="00DF469B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Х</w:t>
            </w: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B80742" w:rsidP="00C0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B80742" w:rsidP="00C0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24,2</w:t>
            </w:r>
          </w:p>
        </w:tc>
      </w:tr>
      <w:tr w:rsidR="00DF469B" w:rsidRPr="00441A60" w:rsidTr="00B80742">
        <w:trPr>
          <w:trHeight w:val="69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9B" w:rsidRPr="00441A60" w:rsidRDefault="00DF469B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DF469B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B80742" w:rsidP="00C0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9B" w:rsidRPr="00441A60" w:rsidRDefault="00B80742" w:rsidP="00C0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293,0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Милли иминлек һәм хокук саклау эшчәнлеге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460,9</w:t>
            </w:r>
          </w:p>
        </w:tc>
      </w:tr>
      <w:tr w:rsidR="009046DD" w:rsidRPr="00441A60" w:rsidTr="00B80742">
        <w:trPr>
          <w:trHeight w:val="6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Янгын куркынычсызлыгын тәэмин 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9046DD" w:rsidRPr="00441A60" w:rsidTr="00B80742">
        <w:trPr>
          <w:trHeight w:val="69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211CA5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460,9</w:t>
            </w:r>
          </w:p>
        </w:tc>
      </w:tr>
      <w:tr w:rsidR="009046DD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Милли икътисад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6DD" w:rsidRPr="00441A60" w:rsidRDefault="009046DD" w:rsidP="0090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6DD" w:rsidRPr="00441A60" w:rsidRDefault="00B80742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B80742" w:rsidRPr="00441A60" w:rsidTr="00B80742">
        <w:trPr>
          <w:trHeight w:val="13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Төзекләндерү кысаларында шәһә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B80742" w:rsidRPr="00441A60" w:rsidTr="00B80742">
        <w:trPr>
          <w:trHeight w:val="9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819,6</w:t>
            </w:r>
          </w:p>
        </w:tc>
      </w:tr>
      <w:tr w:rsidR="0033708B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Торак-коммуналь хуҗалыгы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5 526,6</w:t>
            </w:r>
          </w:p>
        </w:tc>
      </w:tr>
      <w:tr w:rsidR="0033708B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Торак</w:t>
            </w: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хуҗалыгы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B80742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Төзелгән килешүләр нигезендә җирле әһәмияттәге мәсьәлә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л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әрне хәл итү вәкаләтләре өлешен гамәлгә ашыруга тапшырыла торган 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B80742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Бюджетара трансфертлар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12,2</w:t>
            </w:r>
          </w:p>
        </w:tc>
      </w:tr>
      <w:tr w:rsidR="0033708B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Төзекләндерү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5 514,4</w:t>
            </w:r>
          </w:p>
        </w:tc>
      </w:tr>
      <w:tr w:rsidR="0033708B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Урамнарны яктырту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9526C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4 325,1</w:t>
            </w:r>
          </w:p>
        </w:tc>
      </w:tr>
      <w:tr w:rsidR="00D9526C" w:rsidRPr="00441A60" w:rsidTr="00B80742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26C" w:rsidRDefault="00D9526C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9526C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gramEnd"/>
            <w:r w:rsidRPr="00D9526C">
              <w:rPr>
                <w:rFonts w:ascii="Times New Roman" w:hAnsi="Times New Roman" w:cs="Times New Roman"/>
                <w:sz w:val="28"/>
                <w:szCs w:val="24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526C" w:rsidRPr="00441A60" w:rsidRDefault="00D9526C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526C" w:rsidRPr="00441A60" w:rsidRDefault="00D9526C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526C" w:rsidRPr="00441A60" w:rsidRDefault="00D9526C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526C" w:rsidRPr="00441A60" w:rsidRDefault="00D9526C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526C" w:rsidRPr="00441A60" w:rsidRDefault="00D9526C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526C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526C" w:rsidRDefault="00B80742" w:rsidP="00D95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1 189,3</w:t>
            </w:r>
          </w:p>
        </w:tc>
      </w:tr>
      <w:tr w:rsidR="0033708B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Мәдәният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9B4B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B80742" w:rsidRPr="00441A60" w:rsidTr="00B80742">
        <w:trPr>
          <w:trHeight w:val="4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Чыгымнарның программасыз </w:t>
            </w:r>
            <w:proofErr w:type="gramStart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юн</w:t>
            </w:r>
            <w:proofErr w:type="gramEnd"/>
            <w:r w:rsidRPr="004F068D">
              <w:rPr>
                <w:rFonts w:ascii="Times New Roman" w:hAnsi="Times New Roman" w:cs="Times New Roman"/>
                <w:bCs/>
                <w:sz w:val="28"/>
                <w:szCs w:val="24"/>
              </w:rPr>
              <w:t>әлешләре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B80742" w:rsidRPr="00441A60" w:rsidTr="00B80742">
        <w:trPr>
          <w:trHeight w:val="10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«Клуб, концерт оешмаларын һәм башкару сәнгатен үстерү» тө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чарасы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B80742" w:rsidRPr="00441A60" w:rsidTr="00B80742">
        <w:trPr>
          <w:trHeight w:val="6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742" w:rsidRPr="00441A60" w:rsidRDefault="00B80742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Клублар һәм </w:t>
            </w:r>
            <w:proofErr w:type="gramStart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м</w:t>
            </w:r>
            <w:proofErr w:type="gramEnd"/>
            <w:r w:rsidRPr="00C31389">
              <w:rPr>
                <w:rFonts w:ascii="Times New Roman" w:hAnsi="Times New Roman" w:cs="Times New Roman"/>
                <w:bCs/>
                <w:sz w:val="28"/>
                <w:szCs w:val="24"/>
              </w:rPr>
              <w:t>әдәни-ял үзәкләре эшчәнлеген тәэмин итү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4 411,5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742" w:rsidRPr="00441A60" w:rsidRDefault="00B80742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4 110,7</w:t>
            </w:r>
          </w:p>
        </w:tc>
      </w:tr>
      <w:tr w:rsidR="0033708B" w:rsidRPr="00441A60" w:rsidTr="00B80742">
        <w:trPr>
          <w:trHeight w:val="10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31389">
              <w:rPr>
                <w:rFonts w:ascii="Times New Roman" w:hAnsi="Times New Roman" w:cs="Times New Roman"/>
                <w:sz w:val="28"/>
                <w:szCs w:val="24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ит</w:t>
            </w:r>
            <w:proofErr w:type="gramEnd"/>
            <w:r w:rsidRPr="00C31389">
              <w:rPr>
                <w:rFonts w:ascii="Times New Roman" w:hAnsi="Times New Roman" w:cs="Times New Roman"/>
                <w:sz w:val="28"/>
                <w:szCs w:val="24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DF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F469B">
              <w:rPr>
                <w:rFonts w:ascii="Times New Roman" w:hAnsi="Times New Roman" w:cs="Times New Roman"/>
                <w:sz w:val="28"/>
                <w:szCs w:val="24"/>
              </w:rPr>
              <w:t> 803,8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DF469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1 803,8</w:t>
            </w:r>
          </w:p>
        </w:tc>
      </w:tr>
      <w:tr w:rsidR="0033708B" w:rsidRPr="00441A60" w:rsidTr="00B80742">
        <w:trPr>
          <w:trHeight w:val="8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08B" w:rsidRPr="00441A60" w:rsidRDefault="0033708B" w:rsidP="00337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Дәүләт (муниципаль) ихтыяҗлары өчен товарлар сатып алу, эшлә</w:t>
            </w:r>
            <w:proofErr w:type="gramStart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4F068D">
              <w:rPr>
                <w:rFonts w:ascii="Times New Roman" w:hAnsi="Times New Roman" w:cs="Times New Roman"/>
                <w:sz w:val="28"/>
                <w:szCs w:val="24"/>
              </w:rPr>
              <w:t xml:space="preserve"> башкару һәм хезмәтләр күрсәтү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33708B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41A60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B80742" w:rsidP="009B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2 607,7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08B" w:rsidRPr="00441A60" w:rsidRDefault="00DF469B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B80742">
              <w:rPr>
                <w:rFonts w:ascii="Times New Roman" w:hAnsi="Times New Roman" w:cs="Times New Roman"/>
                <w:sz w:val="28"/>
                <w:szCs w:val="24"/>
              </w:rPr>
              <w:t> 306,9</w:t>
            </w:r>
          </w:p>
        </w:tc>
      </w:tr>
      <w:tr w:rsidR="001B1F79" w:rsidRPr="00441A60" w:rsidTr="00B80742">
        <w:trPr>
          <w:trHeight w:val="8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B1F79" w:rsidRPr="004F068D" w:rsidRDefault="001B1F79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Гомуми характердагы Россия Федерациясе субъектлары һәм </w:t>
            </w:r>
            <w:r w:rsidRPr="00015D8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бюджетара трансфертлар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9B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B8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1B1F79" w:rsidRPr="00441A60" w:rsidTr="00B80742">
        <w:trPr>
          <w:trHeight w:val="8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B1F79" w:rsidRPr="004F068D" w:rsidRDefault="001B1F79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1B1F79" w:rsidRPr="00441A60" w:rsidTr="00B80742">
        <w:trPr>
          <w:trHeight w:val="8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B1F79" w:rsidRPr="004F068D" w:rsidRDefault="001B1F79" w:rsidP="00721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Россия Федерациясе субъектлары һәм гомуми характердагы муниципаль берәмлеклә</w:t>
            </w:r>
            <w:proofErr w:type="gramStart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015D85">
              <w:rPr>
                <w:rFonts w:ascii="Times New Roman" w:hAnsi="Times New Roman" w:cs="Times New Roman"/>
                <w:sz w:val="28"/>
                <w:szCs w:val="24"/>
              </w:rPr>
              <w:t xml:space="preserve"> бюджетларына башка бюджетара трансфертлар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F79" w:rsidRDefault="001B1F79" w:rsidP="007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153,8</w:t>
            </w:r>
          </w:p>
        </w:tc>
      </w:tr>
      <w:tr w:rsidR="001B1F79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Барлык чыгымнар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 xml:space="preserve">(шартлы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  <w:lang w:val="tt-RU"/>
              </w:rPr>
              <w:t>әвештә расланган чыгымнардан тыш</w:t>
            </w:r>
            <w:r w:rsidRPr="00441A60"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16 205,6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16 664,5</w:t>
            </w:r>
          </w:p>
        </w:tc>
      </w:tr>
      <w:tr w:rsidR="001B1F79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r w:rsidRPr="00CB228F">
              <w:rPr>
                <w:rFonts w:ascii="Times New Roman" w:hAnsi="Times New Roman" w:cs="Times New Roman"/>
                <w:sz w:val="28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әвештә расланган чыгымнар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877,0</w:t>
            </w:r>
          </w:p>
        </w:tc>
      </w:tr>
      <w:tr w:rsidR="001B1F79" w:rsidRPr="00441A60" w:rsidTr="00B80742">
        <w:trPr>
          <w:trHeight w:val="3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БАРЛЫГЫ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16 621,1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79" w:rsidRPr="00441A60" w:rsidRDefault="001B1F79" w:rsidP="00337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17 541,5</w:t>
            </w:r>
          </w:p>
        </w:tc>
      </w:tr>
    </w:tbl>
    <w:p w:rsidR="00AD1EE3" w:rsidRPr="00441A60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p w:rsidR="00AD1EE3" w:rsidRPr="00441A60" w:rsidRDefault="00AD1EE3" w:rsidP="001C3B44">
      <w:pPr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4"/>
        </w:rPr>
      </w:pPr>
    </w:p>
    <w:sectPr w:rsidR="00AD1EE3" w:rsidRPr="00441A60" w:rsidSect="00CA4522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396"/>
    <w:multiLevelType w:val="hybridMultilevel"/>
    <w:tmpl w:val="6274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71E8"/>
    <w:multiLevelType w:val="hybridMultilevel"/>
    <w:tmpl w:val="59BCEED8"/>
    <w:lvl w:ilvl="0" w:tplc="0419000F">
      <w:start w:val="1"/>
      <w:numFmt w:val="decimal"/>
      <w:lvlText w:val="%1."/>
      <w:lvlJc w:val="left"/>
      <w:pPr>
        <w:ind w:left="7020" w:hanging="360"/>
      </w:pPr>
    </w:lvl>
    <w:lvl w:ilvl="1" w:tplc="04190019" w:tentative="1">
      <w:start w:val="1"/>
      <w:numFmt w:val="lowerLetter"/>
      <w:lvlText w:val="%2."/>
      <w:lvlJc w:val="left"/>
      <w:pPr>
        <w:ind w:left="7740" w:hanging="360"/>
      </w:pPr>
    </w:lvl>
    <w:lvl w:ilvl="2" w:tplc="0419001B" w:tentative="1">
      <w:start w:val="1"/>
      <w:numFmt w:val="lowerRoman"/>
      <w:lvlText w:val="%3."/>
      <w:lvlJc w:val="right"/>
      <w:pPr>
        <w:ind w:left="8460" w:hanging="180"/>
      </w:pPr>
    </w:lvl>
    <w:lvl w:ilvl="3" w:tplc="0419000F" w:tentative="1">
      <w:start w:val="1"/>
      <w:numFmt w:val="decimal"/>
      <w:lvlText w:val="%4."/>
      <w:lvlJc w:val="left"/>
      <w:pPr>
        <w:ind w:left="9180" w:hanging="360"/>
      </w:pPr>
    </w:lvl>
    <w:lvl w:ilvl="4" w:tplc="04190019" w:tentative="1">
      <w:start w:val="1"/>
      <w:numFmt w:val="lowerLetter"/>
      <w:lvlText w:val="%5."/>
      <w:lvlJc w:val="left"/>
      <w:pPr>
        <w:ind w:left="9900" w:hanging="360"/>
      </w:pPr>
    </w:lvl>
    <w:lvl w:ilvl="5" w:tplc="0419001B" w:tentative="1">
      <w:start w:val="1"/>
      <w:numFmt w:val="lowerRoman"/>
      <w:lvlText w:val="%6."/>
      <w:lvlJc w:val="right"/>
      <w:pPr>
        <w:ind w:left="10620" w:hanging="180"/>
      </w:pPr>
    </w:lvl>
    <w:lvl w:ilvl="6" w:tplc="0419000F" w:tentative="1">
      <w:start w:val="1"/>
      <w:numFmt w:val="decimal"/>
      <w:lvlText w:val="%7."/>
      <w:lvlJc w:val="left"/>
      <w:pPr>
        <w:ind w:left="11340" w:hanging="360"/>
      </w:pPr>
    </w:lvl>
    <w:lvl w:ilvl="7" w:tplc="04190019" w:tentative="1">
      <w:start w:val="1"/>
      <w:numFmt w:val="lowerLetter"/>
      <w:lvlText w:val="%8."/>
      <w:lvlJc w:val="left"/>
      <w:pPr>
        <w:ind w:left="12060" w:hanging="360"/>
      </w:pPr>
    </w:lvl>
    <w:lvl w:ilvl="8" w:tplc="041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">
    <w:nsid w:val="2A942EBF"/>
    <w:multiLevelType w:val="hybridMultilevel"/>
    <w:tmpl w:val="090A216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2D0A23C5"/>
    <w:multiLevelType w:val="hybridMultilevel"/>
    <w:tmpl w:val="17A2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F1DE7"/>
    <w:multiLevelType w:val="multilevel"/>
    <w:tmpl w:val="CC6E2B0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5">
    <w:nsid w:val="451A3E07"/>
    <w:multiLevelType w:val="hybridMultilevel"/>
    <w:tmpl w:val="A6163FD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9C369EA"/>
    <w:multiLevelType w:val="hybridMultilevel"/>
    <w:tmpl w:val="F54E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169BF"/>
    <w:multiLevelType w:val="hybridMultilevel"/>
    <w:tmpl w:val="1FAC6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D3726"/>
    <w:multiLevelType w:val="hybridMultilevel"/>
    <w:tmpl w:val="CFF4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31F13"/>
    <w:multiLevelType w:val="hybridMultilevel"/>
    <w:tmpl w:val="8356F71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75F502A0"/>
    <w:multiLevelType w:val="hybridMultilevel"/>
    <w:tmpl w:val="BB927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016CB"/>
    <w:rsid w:val="00014AF9"/>
    <w:rsid w:val="00015BB2"/>
    <w:rsid w:val="00015D85"/>
    <w:rsid w:val="000178C8"/>
    <w:rsid w:val="00034661"/>
    <w:rsid w:val="00041553"/>
    <w:rsid w:val="00050205"/>
    <w:rsid w:val="00050761"/>
    <w:rsid w:val="0005200A"/>
    <w:rsid w:val="000520A5"/>
    <w:rsid w:val="00053586"/>
    <w:rsid w:val="000554FC"/>
    <w:rsid w:val="00065BA8"/>
    <w:rsid w:val="0007052A"/>
    <w:rsid w:val="00076117"/>
    <w:rsid w:val="00090572"/>
    <w:rsid w:val="000C113F"/>
    <w:rsid w:val="000D2182"/>
    <w:rsid w:val="000E1F7F"/>
    <w:rsid w:val="000E4AF1"/>
    <w:rsid w:val="001068BA"/>
    <w:rsid w:val="001229FB"/>
    <w:rsid w:val="00123468"/>
    <w:rsid w:val="001309DB"/>
    <w:rsid w:val="001318C9"/>
    <w:rsid w:val="00133377"/>
    <w:rsid w:val="0016178D"/>
    <w:rsid w:val="00172A65"/>
    <w:rsid w:val="001A4376"/>
    <w:rsid w:val="001B0D76"/>
    <w:rsid w:val="001B1F79"/>
    <w:rsid w:val="001C3B44"/>
    <w:rsid w:val="001D0DF5"/>
    <w:rsid w:val="001D159F"/>
    <w:rsid w:val="001D218C"/>
    <w:rsid w:val="001D367C"/>
    <w:rsid w:val="00202FD5"/>
    <w:rsid w:val="002045F6"/>
    <w:rsid w:val="00211CA5"/>
    <w:rsid w:val="0022422C"/>
    <w:rsid w:val="002333C3"/>
    <w:rsid w:val="00233B7E"/>
    <w:rsid w:val="00237C0D"/>
    <w:rsid w:val="00241B79"/>
    <w:rsid w:val="002504C5"/>
    <w:rsid w:val="0025050C"/>
    <w:rsid w:val="00250FB2"/>
    <w:rsid w:val="0025697C"/>
    <w:rsid w:val="00257EA4"/>
    <w:rsid w:val="002610F3"/>
    <w:rsid w:val="00262080"/>
    <w:rsid w:val="002644C7"/>
    <w:rsid w:val="00273BF0"/>
    <w:rsid w:val="002777BB"/>
    <w:rsid w:val="00292F41"/>
    <w:rsid w:val="0029599F"/>
    <w:rsid w:val="002A1F1B"/>
    <w:rsid w:val="002B232F"/>
    <w:rsid w:val="002D6A80"/>
    <w:rsid w:val="002E225B"/>
    <w:rsid w:val="002F34A0"/>
    <w:rsid w:val="003127D5"/>
    <w:rsid w:val="00325EFF"/>
    <w:rsid w:val="0033708B"/>
    <w:rsid w:val="00342D15"/>
    <w:rsid w:val="00351C26"/>
    <w:rsid w:val="0035316C"/>
    <w:rsid w:val="00364A19"/>
    <w:rsid w:val="0036503B"/>
    <w:rsid w:val="0038026C"/>
    <w:rsid w:val="00380849"/>
    <w:rsid w:val="003837DF"/>
    <w:rsid w:val="00391D86"/>
    <w:rsid w:val="003A0DCE"/>
    <w:rsid w:val="003A43E6"/>
    <w:rsid w:val="003A633A"/>
    <w:rsid w:val="003B4616"/>
    <w:rsid w:val="003C4885"/>
    <w:rsid w:val="003D3902"/>
    <w:rsid w:val="003D6699"/>
    <w:rsid w:val="003E411B"/>
    <w:rsid w:val="00401B2A"/>
    <w:rsid w:val="00407753"/>
    <w:rsid w:val="00423350"/>
    <w:rsid w:val="00426F96"/>
    <w:rsid w:val="004272A4"/>
    <w:rsid w:val="004353C2"/>
    <w:rsid w:val="00441A60"/>
    <w:rsid w:val="00441F55"/>
    <w:rsid w:val="00452125"/>
    <w:rsid w:val="00473D86"/>
    <w:rsid w:val="004774F9"/>
    <w:rsid w:val="0048276E"/>
    <w:rsid w:val="00497443"/>
    <w:rsid w:val="004C3152"/>
    <w:rsid w:val="004C41A8"/>
    <w:rsid w:val="004D2A4F"/>
    <w:rsid w:val="004D4159"/>
    <w:rsid w:val="004F068D"/>
    <w:rsid w:val="00505D97"/>
    <w:rsid w:val="005068EA"/>
    <w:rsid w:val="00510503"/>
    <w:rsid w:val="0051134A"/>
    <w:rsid w:val="0051248B"/>
    <w:rsid w:val="00544E21"/>
    <w:rsid w:val="00557354"/>
    <w:rsid w:val="0059707D"/>
    <w:rsid w:val="005A0769"/>
    <w:rsid w:val="005A07EB"/>
    <w:rsid w:val="005C2227"/>
    <w:rsid w:val="005C2539"/>
    <w:rsid w:val="005E1682"/>
    <w:rsid w:val="005E34DD"/>
    <w:rsid w:val="005F467B"/>
    <w:rsid w:val="005F6B99"/>
    <w:rsid w:val="00601AFB"/>
    <w:rsid w:val="00613274"/>
    <w:rsid w:val="00624F09"/>
    <w:rsid w:val="00632303"/>
    <w:rsid w:val="0064390F"/>
    <w:rsid w:val="00651B09"/>
    <w:rsid w:val="0067170A"/>
    <w:rsid w:val="00696FAB"/>
    <w:rsid w:val="006A7090"/>
    <w:rsid w:val="006B40AB"/>
    <w:rsid w:val="006C012C"/>
    <w:rsid w:val="006C32F5"/>
    <w:rsid w:val="006D44D2"/>
    <w:rsid w:val="006E3BF9"/>
    <w:rsid w:val="006E4424"/>
    <w:rsid w:val="006E476C"/>
    <w:rsid w:val="00702DEB"/>
    <w:rsid w:val="007054F4"/>
    <w:rsid w:val="00713A76"/>
    <w:rsid w:val="0071470A"/>
    <w:rsid w:val="00720B78"/>
    <w:rsid w:val="00723390"/>
    <w:rsid w:val="00741F85"/>
    <w:rsid w:val="00745E43"/>
    <w:rsid w:val="007640B8"/>
    <w:rsid w:val="00777418"/>
    <w:rsid w:val="0078066B"/>
    <w:rsid w:val="00780B84"/>
    <w:rsid w:val="007965C7"/>
    <w:rsid w:val="007967EC"/>
    <w:rsid w:val="007A3BD9"/>
    <w:rsid w:val="007B22E5"/>
    <w:rsid w:val="007B29E5"/>
    <w:rsid w:val="007B3BF3"/>
    <w:rsid w:val="007B5DD8"/>
    <w:rsid w:val="007C1BDE"/>
    <w:rsid w:val="007C5B2F"/>
    <w:rsid w:val="007E4825"/>
    <w:rsid w:val="007E6D53"/>
    <w:rsid w:val="007E72DD"/>
    <w:rsid w:val="007F3B79"/>
    <w:rsid w:val="007F4771"/>
    <w:rsid w:val="007F47EC"/>
    <w:rsid w:val="00816C30"/>
    <w:rsid w:val="00825125"/>
    <w:rsid w:val="008271BA"/>
    <w:rsid w:val="00861BC3"/>
    <w:rsid w:val="00867E8A"/>
    <w:rsid w:val="008772EB"/>
    <w:rsid w:val="0089302C"/>
    <w:rsid w:val="0089659A"/>
    <w:rsid w:val="00896A03"/>
    <w:rsid w:val="008B2C0A"/>
    <w:rsid w:val="008C2367"/>
    <w:rsid w:val="008C2490"/>
    <w:rsid w:val="008C6962"/>
    <w:rsid w:val="008E25DA"/>
    <w:rsid w:val="008E6167"/>
    <w:rsid w:val="008F1D78"/>
    <w:rsid w:val="008F5962"/>
    <w:rsid w:val="00901525"/>
    <w:rsid w:val="009040D9"/>
    <w:rsid w:val="009046DD"/>
    <w:rsid w:val="009202A4"/>
    <w:rsid w:val="00932C6A"/>
    <w:rsid w:val="009346CC"/>
    <w:rsid w:val="00935D63"/>
    <w:rsid w:val="00936DBB"/>
    <w:rsid w:val="00941428"/>
    <w:rsid w:val="00962F80"/>
    <w:rsid w:val="009805B3"/>
    <w:rsid w:val="00984506"/>
    <w:rsid w:val="00990028"/>
    <w:rsid w:val="00993E0D"/>
    <w:rsid w:val="009A45B0"/>
    <w:rsid w:val="009B4B51"/>
    <w:rsid w:val="009C3C88"/>
    <w:rsid w:val="009D1C15"/>
    <w:rsid w:val="009D5C7C"/>
    <w:rsid w:val="009E0163"/>
    <w:rsid w:val="00A01411"/>
    <w:rsid w:val="00A30DCA"/>
    <w:rsid w:val="00A32197"/>
    <w:rsid w:val="00A368BB"/>
    <w:rsid w:val="00A36912"/>
    <w:rsid w:val="00A37789"/>
    <w:rsid w:val="00A42712"/>
    <w:rsid w:val="00A66968"/>
    <w:rsid w:val="00A875EC"/>
    <w:rsid w:val="00AA1671"/>
    <w:rsid w:val="00AA502A"/>
    <w:rsid w:val="00AA6FF7"/>
    <w:rsid w:val="00AB26CA"/>
    <w:rsid w:val="00AC0A78"/>
    <w:rsid w:val="00AD1EE3"/>
    <w:rsid w:val="00AD4E9C"/>
    <w:rsid w:val="00AE6F43"/>
    <w:rsid w:val="00AF7F25"/>
    <w:rsid w:val="00B04797"/>
    <w:rsid w:val="00B137E8"/>
    <w:rsid w:val="00B16138"/>
    <w:rsid w:val="00B22D7F"/>
    <w:rsid w:val="00B37455"/>
    <w:rsid w:val="00B47A84"/>
    <w:rsid w:val="00B73F0C"/>
    <w:rsid w:val="00B77CEA"/>
    <w:rsid w:val="00B80742"/>
    <w:rsid w:val="00B874F3"/>
    <w:rsid w:val="00B94559"/>
    <w:rsid w:val="00BC747F"/>
    <w:rsid w:val="00BE0D61"/>
    <w:rsid w:val="00BE27E8"/>
    <w:rsid w:val="00BE3276"/>
    <w:rsid w:val="00BE5270"/>
    <w:rsid w:val="00BE684F"/>
    <w:rsid w:val="00BF3241"/>
    <w:rsid w:val="00C01AE2"/>
    <w:rsid w:val="00C065D6"/>
    <w:rsid w:val="00C12714"/>
    <w:rsid w:val="00C138D0"/>
    <w:rsid w:val="00C17EB8"/>
    <w:rsid w:val="00C20E66"/>
    <w:rsid w:val="00C27BD5"/>
    <w:rsid w:val="00C31389"/>
    <w:rsid w:val="00C3577D"/>
    <w:rsid w:val="00C44E0F"/>
    <w:rsid w:val="00C462ED"/>
    <w:rsid w:val="00C533F0"/>
    <w:rsid w:val="00C7321C"/>
    <w:rsid w:val="00C75E99"/>
    <w:rsid w:val="00CA4522"/>
    <w:rsid w:val="00CB1044"/>
    <w:rsid w:val="00CB228F"/>
    <w:rsid w:val="00CB7240"/>
    <w:rsid w:val="00CC29F0"/>
    <w:rsid w:val="00CC7AC4"/>
    <w:rsid w:val="00CD7A1F"/>
    <w:rsid w:val="00CE5F4E"/>
    <w:rsid w:val="00D15D13"/>
    <w:rsid w:val="00D2221A"/>
    <w:rsid w:val="00D37CCE"/>
    <w:rsid w:val="00D948D0"/>
    <w:rsid w:val="00D9526C"/>
    <w:rsid w:val="00D9643D"/>
    <w:rsid w:val="00DC6222"/>
    <w:rsid w:val="00DD06F8"/>
    <w:rsid w:val="00DE4697"/>
    <w:rsid w:val="00DE57F8"/>
    <w:rsid w:val="00DE5D23"/>
    <w:rsid w:val="00DE7B26"/>
    <w:rsid w:val="00DF469B"/>
    <w:rsid w:val="00E0425A"/>
    <w:rsid w:val="00E338DD"/>
    <w:rsid w:val="00E40FBF"/>
    <w:rsid w:val="00E4196D"/>
    <w:rsid w:val="00E4382A"/>
    <w:rsid w:val="00E54DCC"/>
    <w:rsid w:val="00E666E7"/>
    <w:rsid w:val="00E76787"/>
    <w:rsid w:val="00E7739E"/>
    <w:rsid w:val="00EA00C2"/>
    <w:rsid w:val="00EB1641"/>
    <w:rsid w:val="00EB3831"/>
    <w:rsid w:val="00EC69CF"/>
    <w:rsid w:val="00ED3779"/>
    <w:rsid w:val="00ED5915"/>
    <w:rsid w:val="00F01A3E"/>
    <w:rsid w:val="00F03A6A"/>
    <w:rsid w:val="00F07232"/>
    <w:rsid w:val="00F1043B"/>
    <w:rsid w:val="00F133BD"/>
    <w:rsid w:val="00F17017"/>
    <w:rsid w:val="00F20861"/>
    <w:rsid w:val="00F20978"/>
    <w:rsid w:val="00F276B2"/>
    <w:rsid w:val="00F2780B"/>
    <w:rsid w:val="00F34F7C"/>
    <w:rsid w:val="00F42502"/>
    <w:rsid w:val="00F87F50"/>
    <w:rsid w:val="00F93500"/>
    <w:rsid w:val="00F93CE3"/>
    <w:rsid w:val="00F944A9"/>
    <w:rsid w:val="00FA60CE"/>
    <w:rsid w:val="00FB5196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85"/>
  </w:style>
  <w:style w:type="paragraph" w:styleId="1">
    <w:name w:val="heading 1"/>
    <w:basedOn w:val="a"/>
    <w:next w:val="a"/>
    <w:link w:val="10"/>
    <w:qFormat/>
    <w:rsid w:val="009C3C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C3C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Гипертекстовая ссылка"/>
    <w:rsid w:val="009C3C88"/>
    <w:rPr>
      <w:color w:val="106BBE"/>
    </w:rPr>
  </w:style>
  <w:style w:type="paragraph" w:customStyle="1" w:styleId="msonormalbullet2gif">
    <w:name w:val="msonormalbullet2.gif"/>
    <w:basedOn w:val="a"/>
    <w:rsid w:val="0016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6178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7455"/>
    <w:pPr>
      <w:spacing w:after="160" w:line="256" w:lineRule="auto"/>
      <w:ind w:left="720"/>
      <w:contextualSpacing/>
    </w:pPr>
  </w:style>
  <w:style w:type="character" w:customStyle="1" w:styleId="a7">
    <w:name w:val="Цветовое выделение"/>
    <w:rsid w:val="005F467B"/>
    <w:rPr>
      <w:b/>
      <w:bCs/>
      <w:color w:val="000080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DE5D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E5D23"/>
  </w:style>
  <w:style w:type="table" w:styleId="aa">
    <w:name w:val="Table Grid"/>
    <w:basedOn w:val="a1"/>
    <w:rsid w:val="00BC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2D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A8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50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51C26"/>
    <w:rPr>
      <w:i/>
      <w:iCs/>
    </w:rPr>
  </w:style>
  <w:style w:type="paragraph" w:customStyle="1" w:styleId="af">
    <w:name w:val="Текст (лев. подпись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0">
    <w:name w:val="Текст (прав. подпись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2">
    <w:name w:val="header"/>
    <w:basedOn w:val="a"/>
    <w:link w:val="af3"/>
    <w:rsid w:val="00AD1EE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Верхний колонтитул Знак"/>
    <w:basedOn w:val="a0"/>
    <w:link w:val="af2"/>
    <w:rsid w:val="00AD1EE3"/>
    <w:rPr>
      <w:rFonts w:ascii="Arial" w:eastAsia="Times New Roman" w:hAnsi="Arial" w:cs="Arial"/>
      <w:lang w:eastAsia="ru-RU"/>
    </w:rPr>
  </w:style>
  <w:style w:type="character" w:styleId="af4">
    <w:name w:val="page number"/>
    <w:basedOn w:val="a0"/>
    <w:rsid w:val="00AD1EE3"/>
  </w:style>
  <w:style w:type="paragraph" w:styleId="af5">
    <w:name w:val="footer"/>
    <w:basedOn w:val="a"/>
    <w:link w:val="af6"/>
    <w:rsid w:val="00AD1EE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6">
    <w:name w:val="Нижний колонтитул Знак"/>
    <w:basedOn w:val="a0"/>
    <w:link w:val="af5"/>
    <w:rsid w:val="00AD1EE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AD1E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rsid w:val="00AD1EE3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Знак"/>
    <w:basedOn w:val="a0"/>
    <w:link w:val="af7"/>
    <w:rsid w:val="00AD1EE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AD1E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9">
    <w:name w:val="Document Map"/>
    <w:basedOn w:val="a"/>
    <w:link w:val="afa"/>
    <w:semiHidden/>
    <w:rsid w:val="00AD1EE3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AD1E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">
    <w:name w:val="Body Text Indent 2"/>
    <w:basedOn w:val="a"/>
    <w:link w:val="20"/>
    <w:rsid w:val="00AD1EE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1EE3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AD1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D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next w:val="af7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85"/>
  </w:style>
  <w:style w:type="paragraph" w:styleId="1">
    <w:name w:val="heading 1"/>
    <w:basedOn w:val="a"/>
    <w:next w:val="a"/>
    <w:link w:val="10"/>
    <w:qFormat/>
    <w:rsid w:val="009C3C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C3C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Гипертекстовая ссылка"/>
    <w:rsid w:val="009C3C88"/>
    <w:rPr>
      <w:color w:val="106BBE"/>
    </w:rPr>
  </w:style>
  <w:style w:type="paragraph" w:customStyle="1" w:styleId="msonormalbullet2gif">
    <w:name w:val="msonormalbullet2.gif"/>
    <w:basedOn w:val="a"/>
    <w:rsid w:val="0016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6178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7455"/>
    <w:pPr>
      <w:spacing w:after="160" w:line="256" w:lineRule="auto"/>
      <w:ind w:left="720"/>
      <w:contextualSpacing/>
    </w:pPr>
  </w:style>
  <w:style w:type="character" w:customStyle="1" w:styleId="a7">
    <w:name w:val="Цветовое выделение"/>
    <w:rsid w:val="005F467B"/>
    <w:rPr>
      <w:b/>
      <w:bCs/>
      <w:color w:val="000080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DE5D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E5D23"/>
  </w:style>
  <w:style w:type="table" w:styleId="aa">
    <w:name w:val="Table Grid"/>
    <w:basedOn w:val="a1"/>
    <w:rsid w:val="00BC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2D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A8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50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51C26"/>
    <w:rPr>
      <w:i/>
      <w:iCs/>
    </w:rPr>
  </w:style>
  <w:style w:type="paragraph" w:customStyle="1" w:styleId="af">
    <w:name w:val="Текст (лев. подпись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0">
    <w:name w:val="Текст (прав. подпись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2">
    <w:name w:val="header"/>
    <w:basedOn w:val="a"/>
    <w:link w:val="af3"/>
    <w:rsid w:val="00AD1EE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Верхний колонтитул Знак"/>
    <w:basedOn w:val="a0"/>
    <w:link w:val="af2"/>
    <w:rsid w:val="00AD1EE3"/>
    <w:rPr>
      <w:rFonts w:ascii="Arial" w:eastAsia="Times New Roman" w:hAnsi="Arial" w:cs="Arial"/>
      <w:lang w:eastAsia="ru-RU"/>
    </w:rPr>
  </w:style>
  <w:style w:type="character" w:styleId="af4">
    <w:name w:val="page number"/>
    <w:basedOn w:val="a0"/>
    <w:rsid w:val="00AD1EE3"/>
  </w:style>
  <w:style w:type="paragraph" w:styleId="af5">
    <w:name w:val="footer"/>
    <w:basedOn w:val="a"/>
    <w:link w:val="af6"/>
    <w:rsid w:val="00AD1EE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6">
    <w:name w:val="Нижний колонтитул Знак"/>
    <w:basedOn w:val="a0"/>
    <w:link w:val="af5"/>
    <w:rsid w:val="00AD1EE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AD1E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rsid w:val="00AD1EE3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Знак"/>
    <w:basedOn w:val="a0"/>
    <w:link w:val="af7"/>
    <w:rsid w:val="00AD1EE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AD1E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9">
    <w:name w:val="Document Map"/>
    <w:basedOn w:val="a"/>
    <w:link w:val="afa"/>
    <w:semiHidden/>
    <w:rsid w:val="00AD1EE3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AD1E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">
    <w:name w:val="Body Text Indent 2"/>
    <w:basedOn w:val="a"/>
    <w:link w:val="20"/>
    <w:rsid w:val="00AD1EE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1EE3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AD1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D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next w:val="af7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rsid w:val="00AD1E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7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DB8C-EDF2-4138-99AE-ED1B1453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28</Pages>
  <Words>5398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11</cp:revision>
  <cp:lastPrinted>2022-11-02T06:03:00Z</cp:lastPrinted>
  <dcterms:created xsi:type="dcterms:W3CDTF">2023-01-12T10:25:00Z</dcterms:created>
  <dcterms:modified xsi:type="dcterms:W3CDTF">2025-12-25T07:06:00Z</dcterms:modified>
</cp:coreProperties>
</file>